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78" w:rsidRPr="00C40978" w:rsidRDefault="00C40978" w:rsidP="00C409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0978">
        <w:rPr>
          <w:rFonts w:ascii="Times New Roman" w:eastAsia="Times New Roman" w:hAnsi="Times New Roman" w:cs="Times New Roman"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 wp14:anchorId="41F66A51" wp14:editId="25597EAB">
            <wp:simplePos x="0" y="0"/>
            <wp:positionH relativeFrom="column">
              <wp:posOffset>2472690</wp:posOffset>
            </wp:positionH>
            <wp:positionV relativeFrom="paragraph">
              <wp:posOffset>-86360</wp:posOffset>
            </wp:positionV>
            <wp:extent cx="723900" cy="876300"/>
            <wp:effectExtent l="0" t="0" r="0" b="0"/>
            <wp:wrapSquare wrapText="bothSides"/>
            <wp:docPr id="1" name="Рисунок 1" descr="E:\САЗОНКИНА\БЮДЖЕТ\БЮДЖЕТ 2021\ЕПБС 2021\герб\Герб ц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E:\САЗОНКИНА\БЮДЖЕТ\БЮДЖЕТ 2021\ЕПБС 2021\герб\Герб цв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0978" w:rsidRPr="00C40978" w:rsidRDefault="00C40978" w:rsidP="00C40978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978" w:rsidRPr="00C40978" w:rsidRDefault="00C40978" w:rsidP="00C40978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978" w:rsidRPr="00C40978" w:rsidRDefault="00C40978" w:rsidP="00C40978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978" w:rsidRPr="00C40978" w:rsidRDefault="00C40978" w:rsidP="00C40978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C40978" w:rsidRPr="00C40978" w:rsidRDefault="00C40978" w:rsidP="00C40978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C40978">
        <w:rPr>
          <w:rFonts w:ascii="Times New Roman" w:eastAsia="Times New Roman" w:hAnsi="Times New Roman" w:cs="Times New Roman"/>
          <w:sz w:val="32"/>
          <w:szCs w:val="24"/>
        </w:rPr>
        <w:t>Администрация</w:t>
      </w:r>
    </w:p>
    <w:p w:rsidR="00C40978" w:rsidRPr="00C40978" w:rsidRDefault="00C40978" w:rsidP="00C40978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proofErr w:type="spellStart"/>
      <w:r w:rsidRPr="00C40978">
        <w:rPr>
          <w:rFonts w:ascii="Times New Roman" w:eastAsia="Times New Roman" w:hAnsi="Times New Roman" w:cs="Times New Roman"/>
          <w:sz w:val="32"/>
          <w:szCs w:val="24"/>
        </w:rPr>
        <w:t>Привольненского</w:t>
      </w:r>
      <w:proofErr w:type="spellEnd"/>
      <w:r w:rsidRPr="00C40978">
        <w:rPr>
          <w:rFonts w:ascii="Times New Roman" w:eastAsia="Times New Roman" w:hAnsi="Times New Roman" w:cs="Times New Roman"/>
          <w:sz w:val="32"/>
          <w:szCs w:val="24"/>
        </w:rPr>
        <w:t xml:space="preserve"> сельского поселения</w:t>
      </w:r>
    </w:p>
    <w:p w:rsidR="00C40978" w:rsidRPr="00C40978" w:rsidRDefault="00C40978" w:rsidP="00C40978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proofErr w:type="spellStart"/>
      <w:r w:rsidRPr="00C40978">
        <w:rPr>
          <w:rFonts w:ascii="Times New Roman" w:eastAsia="Times New Roman" w:hAnsi="Times New Roman" w:cs="Times New Roman"/>
          <w:sz w:val="32"/>
          <w:szCs w:val="24"/>
        </w:rPr>
        <w:t>Светлоярского</w:t>
      </w:r>
      <w:proofErr w:type="spellEnd"/>
      <w:r w:rsidRPr="00C40978">
        <w:rPr>
          <w:rFonts w:ascii="Times New Roman" w:eastAsia="Times New Roman" w:hAnsi="Times New Roman" w:cs="Times New Roman"/>
          <w:sz w:val="32"/>
          <w:szCs w:val="24"/>
        </w:rPr>
        <w:t xml:space="preserve"> муниципального района Волгоградской области</w:t>
      </w:r>
    </w:p>
    <w:p w:rsidR="00C40978" w:rsidRPr="00C40978" w:rsidRDefault="00C40978" w:rsidP="00C40978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C40978">
        <w:rPr>
          <w:rFonts w:ascii="Times New Roman" w:eastAsia="Times New Roman" w:hAnsi="Times New Roman" w:cs="Times New Roman"/>
          <w:sz w:val="20"/>
          <w:szCs w:val="24"/>
        </w:rPr>
        <w:t>404191 п. Привольный улица Сорокина, д. 2 тел/факс (84477) 6-63-23</w:t>
      </w:r>
    </w:p>
    <w:p w:rsidR="00C40978" w:rsidRPr="00C40978" w:rsidRDefault="00C40978" w:rsidP="00C40978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C40978">
        <w:rPr>
          <w:rFonts w:ascii="Times New Roman" w:eastAsia="Times New Roman" w:hAnsi="Times New Roman" w:cs="Times New Roman"/>
          <w:sz w:val="20"/>
          <w:szCs w:val="24"/>
        </w:rPr>
        <w:t>ОКПО 04125106   ОГРН  1023405960962   ИНН 3426010998   КПП 342601001</w:t>
      </w:r>
    </w:p>
    <w:p w:rsidR="00C40978" w:rsidRPr="00C40978" w:rsidRDefault="00C40978" w:rsidP="00C40978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0978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C40978" w:rsidRPr="00C40978" w:rsidRDefault="00C40978" w:rsidP="00C40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0978" w:rsidRPr="00C40978" w:rsidRDefault="00C40978" w:rsidP="00C40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978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C40978" w:rsidRPr="00C40978" w:rsidRDefault="00C40978" w:rsidP="00C409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0978" w:rsidRPr="00C40978" w:rsidRDefault="00C40978" w:rsidP="00C409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0978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409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BA3C6A">
        <w:rPr>
          <w:rFonts w:ascii="Times New Roman" w:eastAsia="Calibri" w:hAnsi="Times New Roman" w:cs="Times New Roman"/>
          <w:sz w:val="24"/>
          <w:szCs w:val="24"/>
          <w:lang w:eastAsia="en-US"/>
        </w:rPr>
        <w:t>18.10</w:t>
      </w:r>
      <w:r w:rsidRPr="00C409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.2022                                              № </w:t>
      </w:r>
      <w:r w:rsidR="00BA3C6A">
        <w:rPr>
          <w:rFonts w:ascii="Times New Roman" w:eastAsia="Calibri" w:hAnsi="Times New Roman" w:cs="Times New Roman"/>
          <w:sz w:val="24"/>
          <w:szCs w:val="24"/>
          <w:lang w:eastAsia="en-US"/>
        </w:rPr>
        <w:t>64</w:t>
      </w:r>
      <w:r w:rsidRPr="00C409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40978" w:rsidRDefault="00C40978" w:rsidP="00FF6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3A6D" w:rsidRPr="00E23A6D" w:rsidRDefault="00E23A6D" w:rsidP="00E2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A6D">
        <w:rPr>
          <w:rFonts w:ascii="Times New Roman" w:eastAsia="Times New Roman" w:hAnsi="Times New Roman" w:cs="Times New Roman"/>
          <w:sz w:val="24"/>
          <w:szCs w:val="24"/>
        </w:rPr>
        <w:t>Об утверждении отчета об исполнении бюджета</w:t>
      </w:r>
    </w:p>
    <w:p w:rsidR="00E23A6D" w:rsidRPr="00E23A6D" w:rsidRDefault="00E23A6D" w:rsidP="00E2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3A6D">
        <w:rPr>
          <w:rFonts w:ascii="Times New Roman" w:eastAsia="Times New Roman" w:hAnsi="Times New Roman" w:cs="Times New Roman"/>
          <w:sz w:val="24"/>
          <w:szCs w:val="24"/>
        </w:rPr>
        <w:t>Привольненского</w:t>
      </w:r>
      <w:proofErr w:type="spellEnd"/>
      <w:r w:rsidRPr="00E23A6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E23A6D" w:rsidRPr="00E23A6D" w:rsidRDefault="00E23A6D" w:rsidP="00E2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3A6D">
        <w:rPr>
          <w:rFonts w:ascii="Times New Roman" w:eastAsia="Times New Roman" w:hAnsi="Times New Roman" w:cs="Times New Roman"/>
          <w:sz w:val="24"/>
          <w:szCs w:val="24"/>
        </w:rPr>
        <w:t>Светлоярского</w:t>
      </w:r>
      <w:proofErr w:type="spellEnd"/>
      <w:r w:rsidRPr="00E23A6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E23A6D" w:rsidRPr="00E23A6D" w:rsidRDefault="00E23A6D" w:rsidP="00E2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A6D">
        <w:rPr>
          <w:rFonts w:ascii="Times New Roman" w:eastAsia="Times New Roman" w:hAnsi="Times New Roman" w:cs="Times New Roman"/>
          <w:sz w:val="24"/>
          <w:szCs w:val="24"/>
        </w:rPr>
        <w:t xml:space="preserve">Волгоградской области за </w:t>
      </w:r>
      <w:r w:rsidR="00BA3C6A" w:rsidRPr="00BA3C6A">
        <w:rPr>
          <w:rFonts w:ascii="Times New Roman" w:eastAsia="Times New Roman" w:hAnsi="Times New Roman" w:cs="Times New Roman"/>
          <w:sz w:val="24"/>
          <w:szCs w:val="24"/>
        </w:rPr>
        <w:t xml:space="preserve">9 месяцев </w:t>
      </w:r>
      <w:r w:rsidRPr="00E23A6D">
        <w:rPr>
          <w:rFonts w:ascii="Times New Roman" w:eastAsia="Times New Roman" w:hAnsi="Times New Roman" w:cs="Times New Roman"/>
          <w:sz w:val="24"/>
          <w:szCs w:val="24"/>
        </w:rPr>
        <w:t>2022 года</w:t>
      </w:r>
    </w:p>
    <w:p w:rsidR="00E23A6D" w:rsidRPr="00E23A6D" w:rsidRDefault="00E23A6D" w:rsidP="00E23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C6A" w:rsidRPr="00BA3C6A" w:rsidRDefault="00BA3C6A" w:rsidP="00BA3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C6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264.2 Бюджетного Кодекса Российской Федерации, с пунктом 1 статьи 22 Положения о бюджетном процессе в </w:t>
      </w:r>
      <w:proofErr w:type="spellStart"/>
      <w:r w:rsidRPr="00BA3C6A">
        <w:rPr>
          <w:rFonts w:ascii="Times New Roman" w:eastAsia="Times New Roman" w:hAnsi="Times New Roman" w:cs="Times New Roman"/>
          <w:sz w:val="24"/>
          <w:szCs w:val="24"/>
        </w:rPr>
        <w:t>Привольненском</w:t>
      </w:r>
      <w:proofErr w:type="spellEnd"/>
      <w:r w:rsidRPr="00BA3C6A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поселении, утвержденного решением Совета депутатов </w:t>
      </w:r>
      <w:proofErr w:type="spellStart"/>
      <w:r w:rsidRPr="00BA3C6A">
        <w:rPr>
          <w:rFonts w:ascii="Times New Roman" w:eastAsia="Times New Roman" w:hAnsi="Times New Roman" w:cs="Times New Roman"/>
          <w:sz w:val="24"/>
          <w:szCs w:val="24"/>
        </w:rPr>
        <w:t>Привольненского</w:t>
      </w:r>
      <w:proofErr w:type="spellEnd"/>
      <w:r w:rsidRPr="00BA3C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05.05.2016 № 154/423, </w:t>
      </w:r>
    </w:p>
    <w:p w:rsidR="00BA3C6A" w:rsidRPr="00BA3C6A" w:rsidRDefault="00BA3C6A" w:rsidP="00BA3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C6A" w:rsidRPr="00BA3C6A" w:rsidRDefault="00BA3C6A" w:rsidP="00BA3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3C6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A3C6A">
        <w:rPr>
          <w:rFonts w:ascii="Times New Roman" w:eastAsia="Times New Roman" w:hAnsi="Times New Roman" w:cs="Times New Roman"/>
          <w:sz w:val="24"/>
          <w:szCs w:val="24"/>
        </w:rPr>
        <w:t xml:space="preserve"> о с т а н о в л я ю:</w:t>
      </w:r>
    </w:p>
    <w:p w:rsidR="00BA3C6A" w:rsidRPr="00BA3C6A" w:rsidRDefault="00BA3C6A" w:rsidP="00BA3C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C6A" w:rsidRPr="00BA3C6A" w:rsidRDefault="00BA3C6A" w:rsidP="00BA3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A3C6A">
        <w:rPr>
          <w:rFonts w:ascii="Times New Roman" w:eastAsia="Times New Roman" w:hAnsi="Times New Roman" w:cs="Times New Roman"/>
          <w:sz w:val="24"/>
          <w:szCs w:val="24"/>
        </w:rPr>
        <w:t xml:space="preserve">1. Утвердить отчет об исполнении бюджета </w:t>
      </w:r>
      <w:proofErr w:type="spellStart"/>
      <w:r w:rsidRPr="00BA3C6A">
        <w:rPr>
          <w:rFonts w:ascii="Times New Roman" w:eastAsia="Times New Roman" w:hAnsi="Times New Roman" w:cs="Times New Roman"/>
          <w:sz w:val="24"/>
          <w:szCs w:val="24"/>
        </w:rPr>
        <w:t>Привольненского</w:t>
      </w:r>
      <w:proofErr w:type="spellEnd"/>
      <w:r w:rsidRPr="00BA3C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 9 месяцев 2022 года по доходам в сумме 8 059,7 тыс. рублей, по расходам в сумме 6 089,0 тыс. рублей с превышением доходов над расходами (профицит бюджета) в сумме 1 970,7 тыс. рублей и следующие показатели:</w:t>
      </w:r>
    </w:p>
    <w:p w:rsidR="00BA3C6A" w:rsidRPr="00BA3C6A" w:rsidRDefault="00BA3C6A" w:rsidP="00BA3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C6A">
        <w:rPr>
          <w:rFonts w:ascii="Times New Roman" w:eastAsia="Times New Roman" w:hAnsi="Times New Roman" w:cs="Times New Roman"/>
          <w:sz w:val="24"/>
          <w:szCs w:val="24"/>
        </w:rPr>
        <w:t xml:space="preserve">- исполнение доходов бюджета </w:t>
      </w:r>
      <w:proofErr w:type="spellStart"/>
      <w:r w:rsidRPr="00BA3C6A">
        <w:rPr>
          <w:rFonts w:ascii="Times New Roman" w:eastAsia="Times New Roman" w:hAnsi="Times New Roman" w:cs="Times New Roman"/>
          <w:sz w:val="24"/>
          <w:szCs w:val="24"/>
        </w:rPr>
        <w:t>Привольненского</w:t>
      </w:r>
      <w:proofErr w:type="spellEnd"/>
      <w:r w:rsidRPr="00BA3C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 кодам классификации доходов бюджетов за 9 месяцев 2022 года согласно приложению № 1 к настоящему постановлению;</w:t>
      </w:r>
    </w:p>
    <w:p w:rsidR="00BA3C6A" w:rsidRPr="00BA3C6A" w:rsidRDefault="00BA3C6A" w:rsidP="00BA3C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C6A">
        <w:rPr>
          <w:rFonts w:ascii="Times New Roman" w:eastAsia="Times New Roman" w:hAnsi="Times New Roman" w:cs="Times New Roman"/>
          <w:sz w:val="24"/>
          <w:szCs w:val="24"/>
        </w:rPr>
        <w:t xml:space="preserve">- исполнение расходов бюджета </w:t>
      </w:r>
      <w:proofErr w:type="spellStart"/>
      <w:r w:rsidRPr="00BA3C6A">
        <w:rPr>
          <w:rFonts w:ascii="Times New Roman" w:eastAsia="Times New Roman" w:hAnsi="Times New Roman" w:cs="Times New Roman"/>
          <w:sz w:val="24"/>
          <w:szCs w:val="24"/>
        </w:rPr>
        <w:t>Привольненского</w:t>
      </w:r>
      <w:proofErr w:type="spellEnd"/>
      <w:r w:rsidRPr="00BA3C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     9 месяцев 2022 года по разделам, подразделам классификации расходов бюджетов согласно приложению № 2 к настоящему постановлению;</w:t>
      </w:r>
    </w:p>
    <w:p w:rsidR="00BA3C6A" w:rsidRPr="00BA3C6A" w:rsidRDefault="00BA3C6A" w:rsidP="00BA3C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C6A">
        <w:rPr>
          <w:rFonts w:ascii="Times New Roman" w:eastAsia="Times New Roman" w:hAnsi="Times New Roman" w:cs="Times New Roman"/>
          <w:sz w:val="24"/>
          <w:szCs w:val="24"/>
        </w:rPr>
        <w:t xml:space="preserve">- исполнение расходов бюджета </w:t>
      </w:r>
      <w:proofErr w:type="spellStart"/>
      <w:r w:rsidRPr="00BA3C6A">
        <w:rPr>
          <w:rFonts w:ascii="Times New Roman" w:eastAsia="Times New Roman" w:hAnsi="Times New Roman" w:cs="Times New Roman"/>
          <w:sz w:val="24"/>
          <w:szCs w:val="24"/>
        </w:rPr>
        <w:t>Привольненского</w:t>
      </w:r>
      <w:proofErr w:type="spellEnd"/>
      <w:r w:rsidRPr="00BA3C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 9 месяцев 2022 года по ведомственной структуре расходов бюджета согласно приложению № 3 к настоящему постановлению;</w:t>
      </w:r>
    </w:p>
    <w:p w:rsidR="00BA3C6A" w:rsidRPr="00BA3C6A" w:rsidRDefault="00BA3C6A" w:rsidP="00BA3C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C6A">
        <w:rPr>
          <w:rFonts w:ascii="Times New Roman" w:eastAsia="Times New Roman" w:hAnsi="Times New Roman" w:cs="Times New Roman"/>
          <w:sz w:val="24"/>
          <w:szCs w:val="24"/>
        </w:rPr>
        <w:t xml:space="preserve">- исполнение источников финансирования дефицита бюджета </w:t>
      </w:r>
      <w:proofErr w:type="spellStart"/>
      <w:r w:rsidRPr="00BA3C6A">
        <w:rPr>
          <w:rFonts w:ascii="Times New Roman" w:eastAsia="Times New Roman" w:hAnsi="Times New Roman" w:cs="Times New Roman"/>
          <w:sz w:val="24"/>
          <w:szCs w:val="24"/>
        </w:rPr>
        <w:t>Привольненского</w:t>
      </w:r>
      <w:proofErr w:type="spellEnd"/>
      <w:r w:rsidRPr="00BA3C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 кодам </w:t>
      </w:r>
      <w:proofErr w:type="gramStart"/>
      <w:r w:rsidRPr="00BA3C6A">
        <w:rPr>
          <w:rFonts w:ascii="Times New Roman" w:eastAsia="Times New Roman" w:hAnsi="Times New Roman" w:cs="Times New Roman"/>
          <w:sz w:val="24"/>
          <w:szCs w:val="24"/>
        </w:rPr>
        <w:t>классификации источников финансирования дефицита бюджета</w:t>
      </w:r>
      <w:proofErr w:type="gramEnd"/>
      <w:r w:rsidRPr="00BA3C6A">
        <w:rPr>
          <w:rFonts w:ascii="Times New Roman" w:eastAsia="Times New Roman" w:hAnsi="Times New Roman" w:cs="Times New Roman"/>
          <w:sz w:val="24"/>
          <w:szCs w:val="24"/>
        </w:rPr>
        <w:t xml:space="preserve"> за 9 месяцев 2022 года согласно приложению № 4 к настоящему постановлению.</w:t>
      </w:r>
    </w:p>
    <w:p w:rsidR="00BA3C6A" w:rsidRPr="00BA3C6A" w:rsidRDefault="00BA3C6A" w:rsidP="00BA3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C6A">
        <w:rPr>
          <w:rFonts w:ascii="Times New Roman" w:eastAsia="Times New Roman" w:hAnsi="Times New Roman" w:cs="Times New Roman"/>
          <w:sz w:val="24"/>
          <w:szCs w:val="24"/>
        </w:rPr>
        <w:t xml:space="preserve">2. Направить настоящее постановление в </w:t>
      </w:r>
      <w:r w:rsidRPr="00BA3C6A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Pr="00BA3C6A">
        <w:rPr>
          <w:rFonts w:ascii="Times New Roman" w:hAnsi="Times New Roman" w:cs="Times New Roman"/>
          <w:sz w:val="24"/>
          <w:szCs w:val="24"/>
        </w:rPr>
        <w:t>Привольненского</w:t>
      </w:r>
      <w:proofErr w:type="spellEnd"/>
      <w:r w:rsidRPr="00BA3C6A">
        <w:rPr>
          <w:rFonts w:ascii="Times New Roman" w:hAnsi="Times New Roman" w:cs="Times New Roman"/>
          <w:sz w:val="24"/>
          <w:szCs w:val="24"/>
        </w:rPr>
        <w:t xml:space="preserve"> сельского поселения и Контрольно-счетную палату </w:t>
      </w:r>
      <w:proofErr w:type="spellStart"/>
      <w:r w:rsidRPr="00BA3C6A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BA3C6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BA3C6A" w:rsidRPr="00BA3C6A" w:rsidRDefault="00BA3C6A" w:rsidP="00BA3C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3C6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BA3C6A">
        <w:rPr>
          <w:rFonts w:ascii="Times New Roman" w:hAnsi="Times New Roman" w:cs="Times New Roman"/>
          <w:sz w:val="24"/>
          <w:szCs w:val="24"/>
        </w:rPr>
        <w:t>Настоящее постановление подлежит обнародованию в установленном порядке.</w:t>
      </w:r>
    </w:p>
    <w:p w:rsidR="00BA3C6A" w:rsidRPr="00BA3C6A" w:rsidRDefault="00BA3C6A" w:rsidP="00BA3C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C6A">
        <w:rPr>
          <w:rFonts w:ascii="Times New Roman" w:eastAsia="Times New Roman" w:hAnsi="Times New Roman" w:cs="Times New Roman"/>
          <w:sz w:val="24"/>
          <w:szCs w:val="24"/>
        </w:rPr>
        <w:t>4. Контроль над исполнением настоящего постановления оставляю за собой.</w:t>
      </w:r>
    </w:p>
    <w:p w:rsidR="009950C9" w:rsidRPr="00E23A6D" w:rsidRDefault="009950C9" w:rsidP="004927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48D" w:rsidRPr="00E23A6D" w:rsidRDefault="00B3448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77C9" w:rsidRDefault="001A2502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A6D">
        <w:rPr>
          <w:rFonts w:ascii="Times New Roman" w:eastAsia="Times New Roman" w:hAnsi="Times New Roman" w:cs="Times New Roman"/>
          <w:sz w:val="24"/>
          <w:szCs w:val="24"/>
        </w:rPr>
        <w:t>Г</w:t>
      </w:r>
      <w:r w:rsidR="00E64C76" w:rsidRPr="00E23A6D">
        <w:rPr>
          <w:rFonts w:ascii="Times New Roman" w:eastAsia="Times New Roman" w:hAnsi="Times New Roman" w:cs="Times New Roman"/>
          <w:sz w:val="24"/>
          <w:szCs w:val="24"/>
        </w:rPr>
        <w:t>лав</w:t>
      </w:r>
      <w:r w:rsidRPr="00E23A6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F3936" w:rsidRPr="00E23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05C7" w:rsidRPr="00E23A6D">
        <w:rPr>
          <w:rFonts w:ascii="Times New Roman" w:eastAsia="Times New Roman" w:hAnsi="Times New Roman" w:cs="Times New Roman"/>
          <w:sz w:val="24"/>
          <w:szCs w:val="24"/>
        </w:rPr>
        <w:t>Привол</w:t>
      </w:r>
      <w:r w:rsidR="007515DD" w:rsidRPr="00E23A6D">
        <w:rPr>
          <w:rFonts w:ascii="Times New Roman" w:eastAsia="Times New Roman" w:hAnsi="Times New Roman" w:cs="Times New Roman"/>
          <w:sz w:val="24"/>
          <w:szCs w:val="24"/>
        </w:rPr>
        <w:t>ьненского</w:t>
      </w:r>
      <w:proofErr w:type="spellEnd"/>
      <w:r w:rsidR="00C40978" w:rsidRPr="00E23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6F4" w:rsidRPr="00E23A6D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7515DD" w:rsidRPr="00E23A6D">
        <w:rPr>
          <w:rFonts w:ascii="Times New Roman" w:eastAsia="Times New Roman" w:hAnsi="Times New Roman" w:cs="Times New Roman"/>
          <w:sz w:val="24"/>
          <w:szCs w:val="24"/>
        </w:rPr>
        <w:tab/>
      </w:r>
      <w:r w:rsidR="00C40978" w:rsidRPr="00E23A6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515DD" w:rsidRPr="00E23A6D">
        <w:rPr>
          <w:rFonts w:ascii="Times New Roman" w:eastAsia="Times New Roman" w:hAnsi="Times New Roman" w:cs="Times New Roman"/>
          <w:sz w:val="24"/>
          <w:szCs w:val="24"/>
        </w:rPr>
        <w:tab/>
      </w:r>
      <w:r w:rsidR="007D03AC" w:rsidRPr="00E23A6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3661D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7D03AC" w:rsidRPr="00E23A6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515DD" w:rsidRPr="00E23A6D">
        <w:rPr>
          <w:rFonts w:ascii="Times New Roman" w:eastAsia="Times New Roman" w:hAnsi="Times New Roman" w:cs="Times New Roman"/>
          <w:sz w:val="24"/>
          <w:szCs w:val="24"/>
        </w:rPr>
        <w:t>О. В. Малиновская</w:t>
      </w:r>
    </w:p>
    <w:p w:rsidR="00C3661D" w:rsidRDefault="00C3661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3828"/>
        <w:gridCol w:w="1417"/>
        <w:gridCol w:w="1276"/>
        <w:gridCol w:w="1276"/>
      </w:tblGrid>
      <w:tr w:rsidR="00C3661D" w:rsidRPr="00C3661D" w:rsidTr="00C3661D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A1:E57"/>
            <w:bookmarkEnd w:id="0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61D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1</w:t>
            </w:r>
          </w:p>
        </w:tc>
      </w:tr>
      <w:tr w:rsidR="00C3661D" w:rsidRPr="00C3661D" w:rsidTr="00C3661D">
        <w:trPr>
          <w:trHeight w:val="106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61D" w:rsidRPr="00C3661D" w:rsidRDefault="00C3661D" w:rsidP="00C3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6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постановлению администрации </w:t>
            </w:r>
            <w:proofErr w:type="spellStart"/>
            <w:r w:rsidRPr="00C3661D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Привольненского</w:t>
            </w:r>
            <w:proofErr w:type="spellEnd"/>
            <w:r w:rsidRPr="00C366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"Об исполнении бюджета </w:t>
            </w:r>
            <w:proofErr w:type="spellStart"/>
            <w:r w:rsidRPr="00C3661D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Привольненского</w:t>
            </w:r>
            <w:proofErr w:type="spellEnd"/>
            <w:r w:rsidRPr="00C366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за 9 месяцев 2022 года "</w:t>
            </w:r>
          </w:p>
        </w:tc>
      </w:tr>
      <w:tr w:rsidR="00C3661D" w:rsidRPr="00C3661D" w:rsidTr="00C3661D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61D" w:rsidRPr="00C3661D" w:rsidTr="00C3661D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Доходы бюджета </w:t>
            </w:r>
            <w:proofErr w:type="spellStart"/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Привольненского</w:t>
            </w:r>
            <w:proofErr w:type="spellEnd"/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по кодам классификации доходов бюджетов за 9 месяцев 2022 года</w:t>
            </w:r>
          </w:p>
        </w:tc>
      </w:tr>
      <w:tr w:rsidR="00C3661D" w:rsidRPr="00C3661D" w:rsidTr="00C3661D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61D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C3661D" w:rsidRPr="00C3661D" w:rsidTr="00C3661D">
        <w:trPr>
          <w:trHeight w:val="9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 на 2022 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Фактическое исполнение на 01.10.2022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C3661D" w:rsidRPr="00C3661D" w:rsidTr="00C3661D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61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6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61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61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61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3661D" w:rsidRPr="00C3661D" w:rsidTr="00C3661D">
        <w:trPr>
          <w:trHeight w:val="4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4 771,2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3 440,7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72,1%</w:t>
            </w:r>
          </w:p>
        </w:tc>
      </w:tr>
      <w:tr w:rsidR="00C3661D" w:rsidRPr="00C3661D" w:rsidTr="00C3661D">
        <w:trPr>
          <w:trHeight w:val="3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69,1%</w:t>
            </w:r>
          </w:p>
        </w:tc>
      </w:tr>
      <w:tr w:rsidR="00C3661D" w:rsidRPr="00C3661D" w:rsidTr="00C3661D">
        <w:trPr>
          <w:trHeight w:val="3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1 238,7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855,6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69,1%</w:t>
            </w:r>
          </w:p>
        </w:tc>
      </w:tr>
      <w:tr w:rsidR="00C3661D" w:rsidRPr="00C3661D" w:rsidTr="00C3661D">
        <w:trPr>
          <w:trHeight w:val="15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000 1 01 02010 01 0000 110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1 077,9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639,4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59,3%</w:t>
            </w:r>
          </w:p>
        </w:tc>
      </w:tr>
      <w:tr w:rsidR="00C3661D" w:rsidRPr="00C3661D" w:rsidTr="00C3661D">
        <w:trPr>
          <w:trHeight w:val="25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000 1 01 02020 01 0000 110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27,2%</w:t>
            </w:r>
          </w:p>
        </w:tc>
      </w:tr>
      <w:tr w:rsidR="00C3661D" w:rsidRPr="00C3661D" w:rsidTr="00C3661D">
        <w:trPr>
          <w:trHeight w:val="10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000 1 01 02030 01 0000 110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133,7%</w:t>
            </w:r>
          </w:p>
        </w:tc>
      </w:tr>
      <w:tr w:rsidR="00C3661D" w:rsidRPr="00C3661D" w:rsidTr="00C3661D">
        <w:trPr>
          <w:trHeight w:val="23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000 1 01 02040 01 0000 110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251,6%</w:t>
            </w:r>
          </w:p>
        </w:tc>
      </w:tr>
      <w:tr w:rsidR="00C3661D" w:rsidRPr="00C3661D" w:rsidTr="00C3661D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86,0%</w:t>
            </w:r>
          </w:p>
        </w:tc>
      </w:tr>
      <w:tr w:rsidR="00C3661D" w:rsidRPr="00C3661D" w:rsidTr="00C3661D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000 1 03 02000 01 0000 110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1 713,2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1 473,7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86,0%</w:t>
            </w:r>
          </w:p>
        </w:tc>
      </w:tr>
      <w:tr w:rsidR="00C3661D" w:rsidRPr="00C3661D" w:rsidTr="00C3661D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000 1 03 02231 01 0000 110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774,6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720,5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93,0%</w:t>
            </w:r>
          </w:p>
        </w:tc>
      </w:tr>
      <w:tr w:rsidR="00C3661D" w:rsidRPr="00C3661D" w:rsidTr="00C3661D">
        <w:trPr>
          <w:trHeight w:val="31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000 1 03 02241 01 0000 110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95,3%</w:t>
            </w:r>
          </w:p>
        </w:tc>
      </w:tr>
      <w:tr w:rsidR="00C3661D" w:rsidRPr="00C3661D" w:rsidTr="00C3661D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000 1 03 02251 01 0000 110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1 031,4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829,5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80,4%</w:t>
            </w:r>
          </w:p>
        </w:tc>
      </w:tr>
      <w:tr w:rsidR="00C3661D" w:rsidRPr="00C3661D" w:rsidTr="00C3661D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000 1 03 02261 01 0000 110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-97,1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-80,4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82,8%</w:t>
            </w:r>
          </w:p>
        </w:tc>
      </w:tr>
      <w:tr w:rsidR="00C3661D" w:rsidRPr="00C3661D" w:rsidTr="00C3661D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82,0%</w:t>
            </w:r>
          </w:p>
        </w:tc>
      </w:tr>
      <w:tr w:rsidR="00C3661D" w:rsidRPr="00C3661D" w:rsidTr="00C3661D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000 1 05 03000 01 0000 110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584,6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479,5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82,0%</w:t>
            </w:r>
          </w:p>
        </w:tc>
      </w:tr>
      <w:tr w:rsidR="00C3661D" w:rsidRPr="00C3661D" w:rsidTr="00C3661D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000 1 05 03010 01 0000 110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584,6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479,5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82,0%</w:t>
            </w:r>
          </w:p>
        </w:tc>
      </w:tr>
      <w:tr w:rsidR="00C3661D" w:rsidRPr="00C3661D" w:rsidTr="00C3661D">
        <w:trPr>
          <w:trHeight w:val="3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28,4%</w:t>
            </w:r>
          </w:p>
        </w:tc>
      </w:tr>
      <w:tr w:rsidR="00C3661D" w:rsidRPr="00C3661D" w:rsidTr="00C3661D">
        <w:trPr>
          <w:trHeight w:val="4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19,1%</w:t>
            </w:r>
          </w:p>
        </w:tc>
      </w:tr>
      <w:tr w:rsidR="00C3661D" w:rsidRPr="00C3661D" w:rsidTr="00C3661D">
        <w:trPr>
          <w:trHeight w:val="11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000 1 06 01030 10 0000 110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19,1%</w:t>
            </w:r>
          </w:p>
        </w:tc>
      </w:tr>
      <w:tr w:rsidR="00C3661D" w:rsidRPr="00C3661D" w:rsidTr="00C3661D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31,7%</w:t>
            </w:r>
          </w:p>
        </w:tc>
      </w:tr>
      <w:tr w:rsidR="00C3661D" w:rsidRPr="00C3661D" w:rsidTr="00C3661D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000 1 06 06030 00 0000 110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66,1%</w:t>
            </w:r>
          </w:p>
        </w:tc>
      </w:tr>
      <w:tr w:rsidR="00C3661D" w:rsidRPr="00C3661D" w:rsidTr="00C3661D">
        <w:trPr>
          <w:trHeight w:val="10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66,1%</w:t>
            </w:r>
          </w:p>
        </w:tc>
      </w:tr>
      <w:tr w:rsidR="00C3661D" w:rsidRPr="00C3661D" w:rsidTr="00C3661D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000 1 06 06040 00 0000 110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19,1%</w:t>
            </w:r>
          </w:p>
        </w:tc>
      </w:tr>
      <w:tr w:rsidR="00C3661D" w:rsidRPr="00C3661D" w:rsidTr="00C3661D">
        <w:trPr>
          <w:trHeight w:val="10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000 1 06 06043 10 0000 110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19,1%</w:t>
            </w:r>
          </w:p>
        </w:tc>
      </w:tr>
      <w:tr w:rsidR="00C3661D" w:rsidRPr="00C3661D" w:rsidTr="00C3661D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59,6%</w:t>
            </w:r>
          </w:p>
        </w:tc>
      </w:tr>
      <w:tr w:rsidR="00C3661D" w:rsidRPr="00C3661D" w:rsidTr="00C3661D">
        <w:trPr>
          <w:trHeight w:val="23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000 1 11 05000 00 0000 120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59,6%</w:t>
            </w:r>
          </w:p>
        </w:tc>
      </w:tr>
      <w:tr w:rsidR="00C3661D" w:rsidRPr="00C3661D" w:rsidTr="00C3661D">
        <w:trPr>
          <w:trHeight w:val="19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000 1 11 05020 00 0000 120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878,9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520,4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59,2%</w:t>
            </w:r>
          </w:p>
        </w:tc>
      </w:tr>
      <w:tr w:rsidR="00C3661D" w:rsidRPr="00C3661D" w:rsidTr="00C3661D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000 1 11 05025 10 0000 120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3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878,9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520,4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59,2%</w:t>
            </w:r>
          </w:p>
        </w:tc>
      </w:tr>
      <w:tr w:rsidR="00C3661D" w:rsidRPr="00C3661D" w:rsidTr="00C3661D">
        <w:trPr>
          <w:trHeight w:val="20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000 1 11 05030 00 0000 120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75,2%</w:t>
            </w:r>
          </w:p>
        </w:tc>
      </w:tr>
      <w:tr w:rsidR="00C3661D" w:rsidRPr="00C3661D" w:rsidTr="00C3661D">
        <w:trPr>
          <w:trHeight w:val="17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000 1 11 05035 10 0000 120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75,2%</w:t>
            </w:r>
          </w:p>
        </w:tc>
      </w:tr>
      <w:tr w:rsidR="00C3661D" w:rsidRPr="00C3661D" w:rsidTr="00C3661D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C3661D" w:rsidRPr="00C3661D" w:rsidTr="00C3661D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000 1 13 02000 00 0000 130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C3661D" w:rsidRPr="00C3661D" w:rsidTr="00C3661D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000 1 13 02099 10 0000 130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C3661D" w:rsidRPr="00C3661D" w:rsidTr="00C3661D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000 1 13 02995 10 0000 130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C3661D" w:rsidRPr="00C3661D" w:rsidTr="00C3661D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6 253,0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4 619,0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73,9%</w:t>
            </w:r>
          </w:p>
        </w:tc>
      </w:tr>
      <w:tr w:rsidR="00C3661D" w:rsidRPr="00C3661D" w:rsidTr="00C3661D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6 253,0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4 619,0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73,9%</w:t>
            </w:r>
          </w:p>
        </w:tc>
      </w:tr>
      <w:tr w:rsidR="00C3661D" w:rsidRPr="00C3661D" w:rsidTr="00C3661D">
        <w:trPr>
          <w:trHeight w:val="7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2 695,0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75,0%</w:t>
            </w:r>
          </w:p>
        </w:tc>
      </w:tr>
      <w:tr w:rsidR="00C3661D" w:rsidRPr="00C3661D" w:rsidTr="00C3661D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000 2 02 15001 00 0000 150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2 695,0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75,0%</w:t>
            </w:r>
          </w:p>
        </w:tc>
      </w:tr>
      <w:tr w:rsidR="00C3661D" w:rsidRPr="00C3661D" w:rsidTr="00C3661D">
        <w:trPr>
          <w:trHeight w:val="11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000 2 02 15001 10 0000 150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2 695,0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2 021,3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75,0%</w:t>
            </w:r>
          </w:p>
        </w:tc>
      </w:tr>
      <w:tr w:rsidR="00C3661D" w:rsidRPr="00C3661D" w:rsidTr="00C3661D">
        <w:trPr>
          <w:trHeight w:val="8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62,0%</w:t>
            </w:r>
          </w:p>
        </w:tc>
      </w:tr>
      <w:tr w:rsidR="00C3661D" w:rsidRPr="00C3661D" w:rsidTr="00C3661D">
        <w:trPr>
          <w:trHeight w:val="10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000 2 02 30024 00 0000 150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75,0%</w:t>
            </w:r>
          </w:p>
        </w:tc>
      </w:tr>
      <w:tr w:rsidR="00C3661D" w:rsidRPr="00C3661D" w:rsidTr="00C3661D">
        <w:trPr>
          <w:trHeight w:val="11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000 2 02 30024 10 0000 150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75,0%</w:t>
            </w:r>
          </w:p>
        </w:tc>
      </w:tr>
      <w:tr w:rsidR="00C3661D" w:rsidRPr="00C3661D" w:rsidTr="00C3661D">
        <w:trPr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000 2 02 35118 00 0000 150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61,8%</w:t>
            </w:r>
          </w:p>
        </w:tc>
      </w:tr>
      <w:tr w:rsidR="00C3661D" w:rsidRPr="00C3661D" w:rsidTr="00C3661D">
        <w:trPr>
          <w:trHeight w:val="13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000 2 02 35118 10 0000 150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292,8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180,9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61,8%</w:t>
            </w:r>
          </w:p>
        </w:tc>
      </w:tr>
      <w:tr w:rsidR="00C3661D" w:rsidRPr="00C3661D" w:rsidTr="00C3661D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3 259,2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74,0%</w:t>
            </w:r>
          </w:p>
        </w:tc>
      </w:tr>
      <w:tr w:rsidR="00C3661D" w:rsidRPr="00C3661D" w:rsidTr="00C3661D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000 2 02 40014 00 0000 150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  <w:tr w:rsidR="00C3661D" w:rsidRPr="00C3661D" w:rsidTr="00C3661D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000 2 02 40014 10 0000 150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C3661D" w:rsidRPr="00C3661D" w:rsidTr="00C3661D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000 2 02 49999 00 0000 150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3 254,2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74,0%</w:t>
            </w:r>
          </w:p>
        </w:tc>
      </w:tr>
      <w:tr w:rsidR="00C3661D" w:rsidRPr="00C3661D" w:rsidTr="00C3661D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000 2 02 49999 10 0000 150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3 254,2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2 407,3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1D">
              <w:rPr>
                <w:rFonts w:ascii="Times New Roman" w:eastAsia="Times New Roman" w:hAnsi="Times New Roman" w:cs="Times New Roman"/>
                <w:sz w:val="24"/>
                <w:szCs w:val="24"/>
              </w:rPr>
              <w:t>74,0%</w:t>
            </w:r>
          </w:p>
        </w:tc>
      </w:tr>
      <w:tr w:rsidR="00C3661D" w:rsidRPr="00C3661D" w:rsidTr="00C3661D">
        <w:trPr>
          <w:trHeight w:val="33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11 024,2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8 059,7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3661D" w:rsidRPr="00C3661D" w:rsidRDefault="00C3661D" w:rsidP="00C3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366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73,1%</w:t>
            </w:r>
          </w:p>
        </w:tc>
      </w:tr>
    </w:tbl>
    <w:p w:rsidR="00C3661D" w:rsidRDefault="00C3661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2"/>
        <w:gridCol w:w="5667"/>
        <w:gridCol w:w="1092"/>
        <w:gridCol w:w="1276"/>
        <w:gridCol w:w="1044"/>
      </w:tblGrid>
      <w:tr w:rsidR="00372FCC" w:rsidTr="00372FCC">
        <w:trPr>
          <w:trHeight w:val="24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2</w:t>
            </w:r>
          </w:p>
        </w:tc>
      </w:tr>
      <w:tr w:rsidR="00372FCC" w:rsidTr="00372FCC">
        <w:trPr>
          <w:trHeight w:val="98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постановлению администрации Приволжского сельского  поселения "Об утверждении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Привольненского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за 9 месяцев 2022 года"</w:t>
            </w:r>
          </w:p>
        </w:tc>
      </w:tr>
      <w:tr w:rsidR="00372FCC" w:rsidTr="00372FCC">
        <w:trPr>
          <w:trHeight w:val="24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2FCC" w:rsidTr="00372FCC">
        <w:trPr>
          <w:trHeight w:val="528"/>
        </w:trPr>
        <w:tc>
          <w:tcPr>
            <w:tcW w:w="9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Исполнение расходов бюджета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Привольненского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по разделам, подразделам классификации расходов бюджета за 9 месяцев 2022 года</w:t>
            </w:r>
          </w:p>
        </w:tc>
      </w:tr>
      <w:tr w:rsidR="00372FCC" w:rsidTr="004A1498">
        <w:trPr>
          <w:trHeight w:val="209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тыс. рублей</w:t>
            </w:r>
          </w:p>
        </w:tc>
      </w:tr>
      <w:tr w:rsidR="00372FCC" w:rsidTr="00372FCC">
        <w:trPr>
          <w:trHeight w:val="56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Плановые назначения на 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 исполнение на 01.10.2022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372FCC" w:rsidTr="00372FCC">
        <w:trPr>
          <w:trHeight w:val="18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72FCC" w:rsidTr="00372FCC">
        <w:trPr>
          <w:trHeight w:val="233"/>
        </w:trPr>
        <w:tc>
          <w:tcPr>
            <w:tcW w:w="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5 189,2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3 587,1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69,1%</w:t>
            </w:r>
          </w:p>
        </w:tc>
      </w:tr>
      <w:tr w:rsidR="00372FCC" w:rsidTr="00372FCC">
        <w:trPr>
          <w:trHeight w:val="47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833,0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637,2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76,5%</w:t>
            </w:r>
          </w:p>
        </w:tc>
      </w:tr>
      <w:tr w:rsidR="00372FCC" w:rsidTr="00372FCC">
        <w:trPr>
          <w:trHeight w:val="696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1,0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72FCC" w:rsidTr="00372FCC">
        <w:trPr>
          <w:trHeight w:val="77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1 931,2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1 352,7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70,0%</w:t>
            </w:r>
          </w:p>
        </w:tc>
      </w:tr>
      <w:tr w:rsidR="00372FCC" w:rsidTr="00372FCC">
        <w:trPr>
          <w:trHeight w:val="696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73,2%</w:t>
            </w:r>
          </w:p>
        </w:tc>
      </w:tr>
      <w:tr w:rsidR="00372FCC" w:rsidTr="00372FCC">
        <w:trPr>
          <w:trHeight w:val="23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72FCC" w:rsidTr="00372FCC">
        <w:trPr>
          <w:trHeight w:val="23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2 324,0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1 527,7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65,7%</w:t>
            </w:r>
          </w:p>
        </w:tc>
      </w:tr>
      <w:tr w:rsidR="00372FCC" w:rsidTr="00372FCC">
        <w:trPr>
          <w:trHeight w:val="23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292,8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180,9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61,8%</w:t>
            </w:r>
          </w:p>
        </w:tc>
      </w:tr>
      <w:tr w:rsidR="00372FCC" w:rsidTr="00372FCC">
        <w:trPr>
          <w:trHeight w:val="23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292,8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180,9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61,8%</w:t>
            </w:r>
          </w:p>
        </w:tc>
      </w:tr>
      <w:tr w:rsidR="00372FCC" w:rsidTr="00372FCC">
        <w:trPr>
          <w:trHeight w:val="46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215,5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150,9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70,0%</w:t>
            </w:r>
          </w:p>
        </w:tc>
      </w:tr>
      <w:tr w:rsidR="00372FCC" w:rsidTr="00372FCC">
        <w:trPr>
          <w:trHeight w:val="696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198,8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138,3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69,6%</w:t>
            </w:r>
          </w:p>
        </w:tc>
      </w:tr>
      <w:tr w:rsidR="00372FCC" w:rsidTr="00372FCC">
        <w:trPr>
          <w:trHeight w:val="46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75,4%</w:t>
            </w:r>
          </w:p>
        </w:tc>
      </w:tr>
      <w:tr w:rsidR="00372FCC" w:rsidTr="00372FCC">
        <w:trPr>
          <w:trHeight w:val="23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3 257,1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291,5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8,9%</w:t>
            </w:r>
          </w:p>
        </w:tc>
      </w:tr>
      <w:tr w:rsidR="00372FCC" w:rsidTr="00372FCC">
        <w:trPr>
          <w:trHeight w:val="23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3 117,1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283,5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9,1%</w:t>
            </w:r>
          </w:p>
        </w:tc>
      </w:tr>
      <w:tr w:rsidR="00372FCC" w:rsidTr="00372FCC">
        <w:trPr>
          <w:trHeight w:val="23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5,7%</w:t>
            </w:r>
          </w:p>
        </w:tc>
      </w:tr>
      <w:tr w:rsidR="00372FCC" w:rsidTr="00372FCC">
        <w:trPr>
          <w:trHeight w:val="23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1 165,6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658,7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56,5%</w:t>
            </w:r>
          </w:p>
        </w:tc>
      </w:tr>
      <w:tr w:rsidR="00372FCC" w:rsidTr="00372FCC">
        <w:trPr>
          <w:trHeight w:val="23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56,0%</w:t>
            </w:r>
          </w:p>
        </w:tc>
      </w:tr>
      <w:tr w:rsidR="00372FCC" w:rsidTr="00372FCC">
        <w:trPr>
          <w:trHeight w:val="23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1 085,6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613,9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56,5%</w:t>
            </w:r>
          </w:p>
        </w:tc>
      </w:tr>
      <w:tr w:rsidR="00372FCC" w:rsidTr="00372FCC">
        <w:trPr>
          <w:trHeight w:val="23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372FCC" w:rsidTr="00372FCC">
        <w:trPr>
          <w:trHeight w:val="46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72FCC" w:rsidTr="00372FCC">
        <w:trPr>
          <w:trHeight w:val="23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2 363,7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1 192,6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50,5%</w:t>
            </w:r>
          </w:p>
        </w:tc>
      </w:tr>
      <w:tr w:rsidR="00372FCC" w:rsidTr="00372FCC">
        <w:trPr>
          <w:trHeight w:val="23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2 363,7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1 192,6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50,5%</w:t>
            </w:r>
          </w:p>
        </w:tc>
      </w:tr>
      <w:tr w:rsidR="00372FCC" w:rsidTr="00372FCC">
        <w:trPr>
          <w:trHeight w:val="23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66,7%</w:t>
            </w:r>
          </w:p>
        </w:tc>
      </w:tr>
      <w:tr w:rsidR="00372FCC" w:rsidTr="00372FCC">
        <w:trPr>
          <w:trHeight w:val="23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66,7%</w:t>
            </w:r>
          </w:p>
        </w:tc>
      </w:tr>
      <w:tr w:rsidR="00372FCC" w:rsidTr="00372FCC">
        <w:trPr>
          <w:trHeight w:val="23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19,3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64,3%</w:t>
            </w:r>
          </w:p>
        </w:tc>
      </w:tr>
      <w:tr w:rsidR="00372FCC" w:rsidTr="00372FCC">
        <w:trPr>
          <w:trHeight w:val="23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64,3%</w:t>
            </w:r>
          </w:p>
        </w:tc>
      </w:tr>
      <w:tr w:rsidR="00372FCC" w:rsidTr="00372FCC">
        <w:trPr>
          <w:trHeight w:val="276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расходов: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12 535,9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6 089,0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C" w:rsidRDefault="0037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48,6%</w:t>
            </w:r>
          </w:p>
        </w:tc>
      </w:tr>
    </w:tbl>
    <w:p w:rsidR="00372FCC" w:rsidRDefault="00372FCC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576"/>
        <w:gridCol w:w="506"/>
        <w:gridCol w:w="506"/>
        <w:gridCol w:w="600"/>
        <w:gridCol w:w="600"/>
        <w:gridCol w:w="1181"/>
        <w:gridCol w:w="1134"/>
        <w:gridCol w:w="1134"/>
      </w:tblGrid>
      <w:tr w:rsidR="00702FCD" w:rsidRPr="00702FCD" w:rsidTr="00702FCD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FCD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3</w:t>
            </w:r>
          </w:p>
        </w:tc>
      </w:tr>
      <w:tr w:rsidR="00702FCD" w:rsidRPr="00702FCD" w:rsidTr="00702FCD">
        <w:trPr>
          <w:trHeight w:val="132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F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постановлению администрации </w:t>
            </w:r>
            <w:proofErr w:type="spellStart"/>
            <w:r w:rsidRPr="00702FCD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Привольненского</w:t>
            </w:r>
            <w:proofErr w:type="spellEnd"/>
            <w:r w:rsidRPr="00702F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"Об утверждении отчёта об исполнении бюджета </w:t>
            </w:r>
            <w:proofErr w:type="spellStart"/>
            <w:r w:rsidRPr="00702FCD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Привольненского</w:t>
            </w:r>
            <w:proofErr w:type="spellEnd"/>
            <w:r w:rsidRPr="00702F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за 9 месяцев 2022 года"</w:t>
            </w:r>
          </w:p>
        </w:tc>
      </w:tr>
      <w:tr w:rsidR="00702FCD" w:rsidRPr="00702FCD" w:rsidTr="00702FCD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2FCD" w:rsidRPr="00702FCD" w:rsidTr="00702FCD">
        <w:trPr>
          <w:trHeight w:val="64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FCD" w:rsidRPr="00702FCD" w:rsidRDefault="00702FCD" w:rsidP="007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Исполнение расходов бюджета </w:t>
            </w:r>
            <w:proofErr w:type="spellStart"/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Привольненского</w:t>
            </w:r>
            <w:proofErr w:type="spellEnd"/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по ведомственной структуре расходов бюджета за 9 месяцев 2022 года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02FCD" w:rsidRPr="00702FCD" w:rsidTr="00702FCD">
        <w:trPr>
          <w:trHeight w:val="315"/>
        </w:trPr>
        <w:tc>
          <w:tcPr>
            <w:tcW w:w="6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FCD" w:rsidRPr="00702FCD" w:rsidTr="00702FC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F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F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FCD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702FCD" w:rsidRPr="00702FCD" w:rsidTr="00702FCD">
        <w:trPr>
          <w:trHeight w:val="15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FCD" w:rsidRPr="00702FCD" w:rsidRDefault="00702FCD" w:rsidP="007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F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FCD" w:rsidRPr="00702FCD" w:rsidRDefault="00702FCD" w:rsidP="007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FCD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FCD" w:rsidRPr="00702FCD" w:rsidRDefault="00702FCD" w:rsidP="007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FC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2FCD" w:rsidRPr="00702FCD" w:rsidRDefault="00702FCD" w:rsidP="007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FCD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FCD" w:rsidRPr="00702FCD" w:rsidRDefault="00702FCD" w:rsidP="007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FCD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FCD" w:rsidRPr="00702FCD" w:rsidRDefault="00702FCD" w:rsidP="007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FCD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вида расходов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CD" w:rsidRPr="00702FCD" w:rsidRDefault="00702FCD" w:rsidP="007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F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 на 2022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CD" w:rsidRPr="00702FCD" w:rsidRDefault="00702FCD" w:rsidP="007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FCD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исполнение на 01.10.2022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CD" w:rsidRPr="00702FCD" w:rsidRDefault="00702FCD" w:rsidP="007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FCD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исполнений годовых назначений</w:t>
            </w:r>
          </w:p>
        </w:tc>
      </w:tr>
      <w:tr w:rsidR="00702FCD" w:rsidRPr="00702FCD" w:rsidTr="00702FC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Привольненского</w:t>
            </w:r>
            <w:proofErr w:type="spellEnd"/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702FCD" w:rsidRPr="00702FCD" w:rsidRDefault="00702FCD" w:rsidP="007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702FCD" w:rsidRPr="00702FCD" w:rsidRDefault="00702FCD" w:rsidP="007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702FCD" w:rsidRPr="00702FCD" w:rsidRDefault="00702FCD" w:rsidP="007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702FCD" w:rsidRPr="00702FCD" w:rsidRDefault="00702FCD" w:rsidP="007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12 535,9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6 089,0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48,6%</w:t>
            </w:r>
          </w:p>
        </w:tc>
      </w:tr>
      <w:tr w:rsidR="00702FCD" w:rsidRPr="00702FCD" w:rsidTr="00702FC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5 189,2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3 587,1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69,1%</w:t>
            </w:r>
          </w:p>
        </w:tc>
      </w:tr>
      <w:tr w:rsidR="00702FCD" w:rsidRPr="00702FCD" w:rsidTr="00702FCD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76,5%</w:t>
            </w:r>
          </w:p>
        </w:tc>
      </w:tr>
      <w:tr w:rsidR="00702FCD" w:rsidRPr="00702FCD" w:rsidTr="00702FCD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</w:t>
            </w:r>
            <w:proofErr w:type="gramStart"/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деятельности органов местного самоуправления муниципальных образований</w:t>
            </w:r>
            <w:proofErr w:type="gramEnd"/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Волгоградской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2FCD" w:rsidRPr="00702FCD" w:rsidTr="00702FCD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833,0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637,2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76,5%</w:t>
            </w:r>
          </w:p>
        </w:tc>
      </w:tr>
      <w:tr w:rsidR="00702FCD" w:rsidRPr="00702FCD" w:rsidTr="00702FCD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702FCD" w:rsidRPr="00702FCD" w:rsidTr="00702FCD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2FCD" w:rsidRPr="00702FCD" w:rsidTr="00702FC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702FCD" w:rsidRPr="00702FCD" w:rsidTr="00702FCD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70,0%</w:t>
            </w:r>
          </w:p>
        </w:tc>
      </w:tr>
      <w:tr w:rsidR="00702FCD" w:rsidRPr="00702FCD" w:rsidTr="00702FCD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</w:t>
            </w:r>
            <w:proofErr w:type="gramStart"/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деятельности органов местного самоуправления муниципальных образований</w:t>
            </w:r>
            <w:proofErr w:type="gramEnd"/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Волгоградской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02FCD" w:rsidRPr="00702FCD" w:rsidTr="00702FCD">
        <w:trPr>
          <w:trHeight w:val="9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1 510,0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1 115,5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73,9%</w:t>
            </w:r>
          </w:p>
        </w:tc>
      </w:tr>
      <w:tr w:rsidR="00702FCD" w:rsidRPr="00702FCD" w:rsidTr="00702FCD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356,3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54,7%</w:t>
            </w:r>
          </w:p>
        </w:tc>
      </w:tr>
      <w:tr w:rsidR="00702FCD" w:rsidRPr="00702FCD" w:rsidTr="00702FCD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2FCD" w:rsidRPr="00702FCD" w:rsidTr="00702FC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75,1%</w:t>
            </w:r>
          </w:p>
        </w:tc>
      </w:tr>
      <w:tr w:rsidR="00702FCD" w:rsidRPr="00702FCD" w:rsidTr="00702FC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45,5%</w:t>
            </w:r>
          </w:p>
        </w:tc>
      </w:tr>
      <w:tr w:rsidR="00702FCD" w:rsidRPr="00702FCD" w:rsidTr="00702FCD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73,2%</w:t>
            </w:r>
          </w:p>
        </w:tc>
      </w:tr>
      <w:tr w:rsidR="00702FCD" w:rsidRPr="00702FCD" w:rsidTr="00702FCD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2FCD" w:rsidRPr="00702FCD" w:rsidTr="00702FC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73,2%</w:t>
            </w:r>
          </w:p>
        </w:tc>
      </w:tr>
      <w:tr w:rsidR="00702FCD" w:rsidRPr="00702FCD" w:rsidTr="00702FC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702FCD" w:rsidRPr="00702FCD" w:rsidTr="00702FCD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2FCD" w:rsidRPr="00702FCD" w:rsidTr="00702FC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702FCD" w:rsidRPr="00702FCD" w:rsidTr="00702FC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65,7%</w:t>
            </w:r>
          </w:p>
        </w:tc>
      </w:tr>
      <w:tr w:rsidR="00702FCD" w:rsidRPr="00702FCD" w:rsidTr="00702FCD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и поддержка территориального общественного самоуправления на территории </w:t>
            </w:r>
            <w:proofErr w:type="spellStart"/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Привольненского</w:t>
            </w:r>
            <w:proofErr w:type="spellEnd"/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2021–2023 годы"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15 0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02FCD" w:rsidRPr="00702FCD" w:rsidTr="00702FCD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15 0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702FCD" w:rsidRPr="00702FCD" w:rsidTr="00702FCD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02FCD" w:rsidRPr="00702FCD" w:rsidTr="00702FCD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1 562,0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1 055,3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67,6%</w:t>
            </w:r>
          </w:p>
        </w:tc>
      </w:tr>
      <w:tr w:rsidR="00702FCD" w:rsidRPr="00702FCD" w:rsidTr="00702FCD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366,9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56,4%</w:t>
            </w:r>
          </w:p>
        </w:tc>
      </w:tr>
      <w:tr w:rsidR="00702FCD" w:rsidRPr="00702FCD" w:rsidTr="00702FC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702FCD" w:rsidRPr="00702FCD" w:rsidTr="00702FCD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государственной власти  Волгоградской области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2FCD" w:rsidRPr="00702FCD" w:rsidTr="00702FCD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75,0%</w:t>
            </w:r>
          </w:p>
        </w:tc>
      </w:tr>
      <w:tr w:rsidR="00702FCD" w:rsidRPr="00702FCD" w:rsidTr="00702FC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61,8%</w:t>
            </w:r>
          </w:p>
        </w:tc>
      </w:tr>
      <w:tr w:rsidR="00702FCD" w:rsidRPr="00702FCD" w:rsidTr="00702FC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61,8%</w:t>
            </w:r>
          </w:p>
        </w:tc>
      </w:tr>
      <w:tr w:rsidR="00702FCD" w:rsidRPr="00702FCD" w:rsidTr="00702FCD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государственной власти  Волгоградской области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2FCD" w:rsidRPr="00702FCD" w:rsidTr="00702FCD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282,8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180,9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64,0%</w:t>
            </w:r>
          </w:p>
        </w:tc>
      </w:tr>
      <w:tr w:rsidR="00702FCD" w:rsidRPr="00702FCD" w:rsidTr="00702FCD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702FCD" w:rsidRPr="00702FCD" w:rsidTr="00702FC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70,0%</w:t>
            </w:r>
          </w:p>
        </w:tc>
      </w:tr>
      <w:tr w:rsidR="00702FCD" w:rsidRPr="00702FCD" w:rsidTr="00702FCD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харарктера</w:t>
            </w:r>
            <w:proofErr w:type="spellEnd"/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пожарная безопасность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69,6%</w:t>
            </w:r>
          </w:p>
        </w:tc>
      </w:tr>
      <w:tr w:rsidR="00702FCD" w:rsidRPr="00702FCD" w:rsidTr="00702FCD">
        <w:trPr>
          <w:trHeight w:val="9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"Обеспечения пожарной безопасности на территории </w:t>
            </w:r>
            <w:proofErr w:type="spellStart"/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Привольненского</w:t>
            </w:r>
            <w:proofErr w:type="spellEnd"/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2021–2023 годы"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05 0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2FCD" w:rsidRPr="00702FCD" w:rsidTr="00702FCD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05 0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15,3%</w:t>
            </w:r>
          </w:p>
        </w:tc>
      </w:tr>
      <w:tr w:rsidR="00702FCD" w:rsidRPr="00702FCD" w:rsidTr="00702FCD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2FCD" w:rsidRPr="00702FCD" w:rsidTr="00702FCD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702FCD" w:rsidRPr="00702FCD" w:rsidTr="00702FC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75,0%</w:t>
            </w:r>
          </w:p>
        </w:tc>
      </w:tr>
      <w:tr w:rsidR="00702FCD" w:rsidRPr="00702FCD" w:rsidTr="00702FCD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75,4%</w:t>
            </w:r>
          </w:p>
        </w:tc>
      </w:tr>
      <w:tr w:rsidR="00702FCD" w:rsidRPr="00702FCD" w:rsidTr="00702FCD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CD" w:rsidRPr="00702FCD" w:rsidRDefault="00702FCD" w:rsidP="0070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2FCD" w:rsidRPr="00702FCD" w:rsidTr="00702FC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CD" w:rsidRPr="00702FCD" w:rsidRDefault="00702FCD" w:rsidP="0070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75,4%</w:t>
            </w:r>
          </w:p>
        </w:tc>
      </w:tr>
      <w:tr w:rsidR="00702FCD" w:rsidRPr="00702FCD" w:rsidTr="00702FC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702FCD" w:rsidRPr="00702FCD" w:rsidRDefault="00702FCD" w:rsidP="0070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702FCD" w:rsidRPr="00702FCD" w:rsidRDefault="00702FCD" w:rsidP="0070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8,9%</w:t>
            </w:r>
          </w:p>
        </w:tc>
      </w:tr>
      <w:tr w:rsidR="00702FCD" w:rsidRPr="00702FCD" w:rsidTr="00702FC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9,1%</w:t>
            </w:r>
          </w:p>
        </w:tc>
      </w:tr>
      <w:tr w:rsidR="00702FCD" w:rsidRPr="00702FCD" w:rsidTr="00702FCD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2FCD" w:rsidRPr="00702FCD" w:rsidTr="00702FCD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3 117,1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9,1%</w:t>
            </w:r>
          </w:p>
        </w:tc>
      </w:tr>
      <w:tr w:rsidR="00702FCD" w:rsidRPr="00702FCD" w:rsidTr="00702FC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5,7%</w:t>
            </w:r>
          </w:p>
        </w:tc>
      </w:tr>
      <w:tr w:rsidR="00702FCD" w:rsidRPr="00702FCD" w:rsidTr="00702FCD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02FCD" w:rsidRPr="00702FCD" w:rsidTr="00702FCD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5,7%</w:t>
            </w:r>
          </w:p>
        </w:tc>
      </w:tr>
      <w:tr w:rsidR="00702FCD" w:rsidRPr="00702FCD" w:rsidTr="00702FC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56,5%</w:t>
            </w:r>
          </w:p>
        </w:tc>
      </w:tr>
      <w:tr w:rsidR="00702FCD" w:rsidRPr="00702FCD" w:rsidTr="00702FC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56,0%</w:t>
            </w:r>
          </w:p>
        </w:tc>
      </w:tr>
      <w:tr w:rsidR="00702FCD" w:rsidRPr="00702FCD" w:rsidTr="00702FCD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2FCD" w:rsidRPr="00702FCD" w:rsidTr="00702FCD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53,1%</w:t>
            </w:r>
          </w:p>
        </w:tc>
      </w:tr>
      <w:tr w:rsidR="00702FCD" w:rsidRPr="00702FCD" w:rsidTr="00702FC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702FCD" w:rsidRPr="00702FCD" w:rsidTr="00702FC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56,5%</w:t>
            </w:r>
          </w:p>
        </w:tc>
      </w:tr>
      <w:tr w:rsidR="00702FCD" w:rsidRPr="00702FCD" w:rsidTr="00702FCD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"Благоустройство территории </w:t>
            </w:r>
            <w:proofErr w:type="spellStart"/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Привольненского</w:t>
            </w:r>
            <w:proofErr w:type="spellEnd"/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на 2018-2024 годы"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23 0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2FCD" w:rsidRPr="00702FCD" w:rsidTr="00702FCD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23 0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232,8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8,6%</w:t>
            </w:r>
          </w:p>
        </w:tc>
      </w:tr>
      <w:tr w:rsidR="00702FCD" w:rsidRPr="00702FCD" w:rsidTr="00702FCD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2FCD" w:rsidRPr="00702FCD" w:rsidTr="00702FCD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829,5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570,6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68,8%</w:t>
            </w:r>
          </w:p>
        </w:tc>
      </w:tr>
      <w:tr w:rsidR="00702FCD" w:rsidRPr="00702FCD" w:rsidTr="00702FC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702FCD" w:rsidRPr="00702FCD" w:rsidTr="00702FC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702FCD" w:rsidRPr="00702FCD" w:rsidTr="00702FCD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702FCD" w:rsidRPr="00702FCD" w:rsidTr="00702FCD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2FCD" w:rsidRPr="00702FCD" w:rsidTr="00702FCD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702FCD" w:rsidRPr="00702FCD" w:rsidTr="00702FC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50,5%</w:t>
            </w:r>
          </w:p>
        </w:tc>
      </w:tr>
      <w:tr w:rsidR="00702FCD" w:rsidRPr="00702FCD" w:rsidTr="00702FC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50,5%</w:t>
            </w:r>
          </w:p>
        </w:tc>
      </w:tr>
      <w:tr w:rsidR="00702FCD" w:rsidRPr="00702FCD" w:rsidTr="00702FCD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2FCD" w:rsidRPr="00702FCD" w:rsidTr="00702FCD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1 036,1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574,0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55,4%</w:t>
            </w:r>
          </w:p>
        </w:tc>
      </w:tr>
      <w:tr w:rsidR="00702FCD" w:rsidRPr="00702FCD" w:rsidTr="00702FCD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1 256,6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589,1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46,9%</w:t>
            </w:r>
          </w:p>
        </w:tc>
      </w:tr>
      <w:tr w:rsidR="00702FCD" w:rsidRPr="00702FCD" w:rsidTr="00702FC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41,5%</w:t>
            </w:r>
          </w:p>
        </w:tc>
      </w:tr>
      <w:tr w:rsidR="00702FCD" w:rsidRPr="00702FCD" w:rsidTr="00702FC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66,7%</w:t>
            </w:r>
          </w:p>
        </w:tc>
      </w:tr>
      <w:tr w:rsidR="00702FCD" w:rsidRPr="00702FCD" w:rsidTr="00702FC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66,7%</w:t>
            </w:r>
          </w:p>
        </w:tc>
      </w:tr>
      <w:tr w:rsidR="00702FCD" w:rsidRPr="00702FCD" w:rsidTr="00702FCD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2FCD" w:rsidRPr="00702FCD" w:rsidTr="00702FC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66,7%</w:t>
            </w:r>
          </w:p>
        </w:tc>
      </w:tr>
      <w:tr w:rsidR="00702FCD" w:rsidRPr="00702FCD" w:rsidTr="00702FC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64,3%</w:t>
            </w:r>
          </w:p>
        </w:tc>
      </w:tr>
      <w:tr w:rsidR="00702FCD" w:rsidRPr="00702FCD" w:rsidTr="00702FC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64,3%</w:t>
            </w:r>
          </w:p>
        </w:tc>
      </w:tr>
      <w:tr w:rsidR="00702FCD" w:rsidRPr="00702FCD" w:rsidTr="00702FCD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2FCD" w:rsidRPr="00702FCD" w:rsidTr="00702FCD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sz w:val="24"/>
                <w:szCs w:val="24"/>
              </w:rPr>
              <w:t>64,3%</w:t>
            </w:r>
          </w:p>
        </w:tc>
      </w:tr>
      <w:tr w:rsidR="00702FCD" w:rsidRPr="00702FCD" w:rsidTr="00702FCD">
        <w:trPr>
          <w:trHeight w:val="315"/>
        </w:trPr>
        <w:tc>
          <w:tcPr>
            <w:tcW w:w="6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 по ГРБС 959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12 535,9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6 089,0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2FCD" w:rsidRPr="00702FCD" w:rsidRDefault="00702FCD" w:rsidP="0070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48,6%</w:t>
            </w:r>
          </w:p>
        </w:tc>
      </w:tr>
    </w:tbl>
    <w:p w:rsidR="00372FCC" w:rsidRDefault="00372FCC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FD9" w:rsidRDefault="006E0FD9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FD9" w:rsidRPr="006E0FD9" w:rsidRDefault="006E0FD9" w:rsidP="006E0F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0FD9">
        <w:rPr>
          <w:rFonts w:ascii="Times New Roman" w:eastAsia="Times New Roman" w:hAnsi="Times New Roman" w:cs="Times New Roman"/>
          <w:b/>
          <w:sz w:val="26"/>
          <w:szCs w:val="26"/>
        </w:rPr>
        <w:t>ОТЧЁТ</w:t>
      </w:r>
    </w:p>
    <w:p w:rsidR="006E0FD9" w:rsidRPr="006E0FD9" w:rsidRDefault="006E0FD9" w:rsidP="006E0F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0FD9">
        <w:rPr>
          <w:rFonts w:ascii="Times New Roman" w:eastAsia="Times New Roman" w:hAnsi="Times New Roman" w:cs="Times New Roman"/>
          <w:b/>
          <w:sz w:val="26"/>
          <w:szCs w:val="26"/>
        </w:rPr>
        <w:t xml:space="preserve">об исполнении бюджета </w:t>
      </w:r>
      <w:proofErr w:type="spellStart"/>
      <w:r w:rsidRPr="006E0FD9">
        <w:rPr>
          <w:rFonts w:ascii="Times New Roman" w:eastAsia="Times New Roman" w:hAnsi="Times New Roman" w:cs="Times New Roman"/>
          <w:b/>
          <w:sz w:val="26"/>
          <w:szCs w:val="26"/>
        </w:rPr>
        <w:t>Привольненского</w:t>
      </w:r>
      <w:proofErr w:type="spellEnd"/>
      <w:r w:rsidRPr="006E0FD9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</w:t>
      </w:r>
      <w:proofErr w:type="spellStart"/>
      <w:r w:rsidRPr="006E0FD9">
        <w:rPr>
          <w:rFonts w:ascii="Times New Roman" w:eastAsia="Times New Roman" w:hAnsi="Times New Roman" w:cs="Times New Roman"/>
          <w:b/>
          <w:sz w:val="26"/>
          <w:szCs w:val="26"/>
        </w:rPr>
        <w:t>Светлоярского</w:t>
      </w:r>
      <w:proofErr w:type="spellEnd"/>
      <w:r w:rsidRPr="006E0FD9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 Волгоградской области</w:t>
      </w:r>
    </w:p>
    <w:p w:rsidR="006E0FD9" w:rsidRPr="006E0FD9" w:rsidRDefault="006E0FD9" w:rsidP="006E0F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0FD9">
        <w:rPr>
          <w:rFonts w:ascii="Times New Roman" w:eastAsia="Times New Roman" w:hAnsi="Times New Roman" w:cs="Times New Roman"/>
          <w:b/>
          <w:sz w:val="26"/>
          <w:szCs w:val="26"/>
        </w:rPr>
        <w:t>за 9 месяцев 2022 года</w:t>
      </w:r>
    </w:p>
    <w:p w:rsidR="006E0FD9" w:rsidRPr="006E0FD9" w:rsidRDefault="006E0FD9" w:rsidP="006E0FD9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0FD9" w:rsidRPr="006E0FD9" w:rsidRDefault="006E0FD9" w:rsidP="006E0FD9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0FD9">
        <w:rPr>
          <w:rFonts w:ascii="Times New Roman" w:eastAsia="Times New Roman" w:hAnsi="Times New Roman" w:cs="Times New Roman"/>
          <w:sz w:val="26"/>
          <w:szCs w:val="26"/>
        </w:rPr>
        <w:t>За 9 месяцев текущего года исполнение местного бюджета осуществлялось в рамках мероприятий, направленных на сохранение стабильности финансовой системы поселения. Основными задачами деятельности по исполнению бюджета являлось укрепление доходной базы, обеспечение стабильного финансирования первоочередных обязательств бюджета, экономия и оптимизация бюджетных расходов.</w:t>
      </w:r>
    </w:p>
    <w:p w:rsidR="006E0FD9" w:rsidRPr="006E0FD9" w:rsidRDefault="006E0FD9" w:rsidP="006E0FD9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6E0FD9">
        <w:rPr>
          <w:rFonts w:ascii="Times New Roman" w:eastAsia="Times New Roman" w:hAnsi="Times New Roman" w:cs="Times New Roman"/>
          <w:sz w:val="26"/>
          <w:szCs w:val="26"/>
        </w:rPr>
        <w:t xml:space="preserve">Основными итогами исполнения бюджета </w:t>
      </w:r>
      <w:proofErr w:type="spellStart"/>
      <w:r w:rsidRPr="006E0FD9">
        <w:rPr>
          <w:rFonts w:ascii="Times New Roman" w:eastAsia="Times New Roman" w:hAnsi="Times New Roman" w:cs="Times New Roman"/>
          <w:sz w:val="26"/>
          <w:szCs w:val="26"/>
        </w:rPr>
        <w:t>Привольненского</w:t>
      </w:r>
      <w:proofErr w:type="spellEnd"/>
      <w:r w:rsidRPr="006E0FD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за 9 месяцев 2022 года являются:</w:t>
      </w:r>
    </w:p>
    <w:p w:rsidR="006E0FD9" w:rsidRPr="006E0FD9" w:rsidRDefault="006E0FD9" w:rsidP="006E0F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37"/>
      </w:tblGrid>
      <w:tr w:rsidR="006E0FD9" w:rsidRPr="006E0FD9" w:rsidTr="000A6548">
        <w:tc>
          <w:tcPr>
            <w:tcW w:w="4535" w:type="dxa"/>
            <w:shd w:val="clear" w:color="auto" w:fill="auto"/>
          </w:tcPr>
          <w:p w:rsidR="006E0FD9" w:rsidRPr="006E0FD9" w:rsidRDefault="006E0FD9" w:rsidP="006E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F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537" w:type="dxa"/>
            <w:shd w:val="clear" w:color="auto" w:fill="auto"/>
          </w:tcPr>
          <w:p w:rsidR="006E0FD9" w:rsidRPr="006E0FD9" w:rsidRDefault="006E0FD9" w:rsidP="006E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F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Исполнение (тыс. рублей)</w:t>
            </w:r>
          </w:p>
        </w:tc>
      </w:tr>
      <w:tr w:rsidR="006E0FD9" w:rsidRPr="006E0FD9" w:rsidTr="000A6548">
        <w:tc>
          <w:tcPr>
            <w:tcW w:w="4535" w:type="dxa"/>
            <w:shd w:val="clear" w:color="auto" w:fill="auto"/>
          </w:tcPr>
          <w:p w:rsidR="006E0FD9" w:rsidRPr="006E0FD9" w:rsidRDefault="006E0FD9" w:rsidP="006E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FD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4537" w:type="dxa"/>
            <w:shd w:val="clear" w:color="auto" w:fill="auto"/>
          </w:tcPr>
          <w:p w:rsidR="006E0FD9" w:rsidRPr="006E0FD9" w:rsidRDefault="006E0FD9" w:rsidP="006E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FD9">
              <w:rPr>
                <w:rFonts w:ascii="Times New Roman" w:eastAsia="Times New Roman" w:hAnsi="Times New Roman" w:cs="Times New Roman"/>
                <w:sz w:val="24"/>
                <w:szCs w:val="24"/>
              </w:rPr>
              <w:t>8 059,7</w:t>
            </w:r>
          </w:p>
        </w:tc>
      </w:tr>
      <w:tr w:rsidR="006E0FD9" w:rsidRPr="006E0FD9" w:rsidTr="000A6548">
        <w:tc>
          <w:tcPr>
            <w:tcW w:w="4535" w:type="dxa"/>
            <w:shd w:val="clear" w:color="auto" w:fill="auto"/>
          </w:tcPr>
          <w:p w:rsidR="006E0FD9" w:rsidRPr="006E0FD9" w:rsidRDefault="006E0FD9" w:rsidP="006E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FD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4537" w:type="dxa"/>
            <w:shd w:val="clear" w:color="auto" w:fill="auto"/>
          </w:tcPr>
          <w:p w:rsidR="006E0FD9" w:rsidRPr="006E0FD9" w:rsidRDefault="006E0FD9" w:rsidP="006E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FD9">
              <w:rPr>
                <w:rFonts w:ascii="Times New Roman" w:eastAsia="Times New Roman" w:hAnsi="Times New Roman" w:cs="Times New Roman"/>
                <w:sz w:val="24"/>
                <w:szCs w:val="24"/>
              </w:rPr>
              <w:t>6 089,0</w:t>
            </w:r>
          </w:p>
        </w:tc>
      </w:tr>
      <w:tr w:rsidR="006E0FD9" w:rsidRPr="006E0FD9" w:rsidTr="000A6548">
        <w:tc>
          <w:tcPr>
            <w:tcW w:w="4535" w:type="dxa"/>
            <w:shd w:val="clear" w:color="auto" w:fill="auto"/>
          </w:tcPr>
          <w:p w:rsidR="006E0FD9" w:rsidRPr="006E0FD9" w:rsidRDefault="006E0FD9" w:rsidP="006E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FD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Профицит</w:t>
            </w:r>
            <w:proofErr w:type="gramStart"/>
            <w:r w:rsidRPr="006E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4537" w:type="dxa"/>
            <w:shd w:val="clear" w:color="auto" w:fill="auto"/>
          </w:tcPr>
          <w:p w:rsidR="006E0FD9" w:rsidRPr="006E0FD9" w:rsidRDefault="006E0FD9" w:rsidP="006E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FD9">
              <w:rPr>
                <w:rFonts w:ascii="Times New Roman" w:eastAsia="Times New Roman" w:hAnsi="Times New Roman" w:cs="Times New Roman"/>
                <w:sz w:val="24"/>
                <w:szCs w:val="24"/>
              </w:rPr>
              <w:t>1 970,7</w:t>
            </w:r>
          </w:p>
        </w:tc>
      </w:tr>
    </w:tbl>
    <w:p w:rsidR="006E0FD9" w:rsidRPr="006E0FD9" w:rsidRDefault="006E0FD9" w:rsidP="006E0F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E0FD9" w:rsidRPr="006E0FD9" w:rsidRDefault="006E0FD9" w:rsidP="006E0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0FD9">
        <w:rPr>
          <w:rFonts w:ascii="Times New Roman" w:eastAsia="Times New Roman" w:hAnsi="Times New Roman" w:cs="Times New Roman"/>
          <w:b/>
          <w:sz w:val="26"/>
          <w:szCs w:val="26"/>
        </w:rPr>
        <w:t>Доходы бюджета поселения</w:t>
      </w:r>
    </w:p>
    <w:p w:rsidR="006E0FD9" w:rsidRPr="006E0FD9" w:rsidRDefault="006E0FD9" w:rsidP="006E0F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E0FD9" w:rsidRPr="006E0FD9" w:rsidRDefault="006E0FD9" w:rsidP="006E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0FD9">
        <w:rPr>
          <w:rFonts w:ascii="Times New Roman" w:eastAsia="Times New Roman" w:hAnsi="Times New Roman" w:cs="Times New Roman"/>
          <w:sz w:val="26"/>
          <w:szCs w:val="26"/>
        </w:rPr>
        <w:t xml:space="preserve">В бюджет </w:t>
      </w:r>
      <w:proofErr w:type="spellStart"/>
      <w:r w:rsidRPr="006E0FD9">
        <w:rPr>
          <w:rFonts w:ascii="Times New Roman" w:eastAsia="Times New Roman" w:hAnsi="Times New Roman" w:cs="Times New Roman"/>
          <w:sz w:val="26"/>
          <w:szCs w:val="26"/>
        </w:rPr>
        <w:t>Привольненского</w:t>
      </w:r>
      <w:proofErr w:type="spellEnd"/>
      <w:r w:rsidRPr="006E0FD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за 9 месяцев 2022 года поступило доходов в сумме 8 059,7 тыс. рублей, исполнение годовых плановых назначений  составило 73,1%, по сравнению с аналогичным периодом прошлого года поступление доходов уменьшилось на 296,4 тыс. рублей или на 3,5%.</w:t>
      </w:r>
    </w:p>
    <w:p w:rsidR="006E0FD9" w:rsidRPr="006E0FD9" w:rsidRDefault="006E0FD9" w:rsidP="006E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0FD9">
        <w:rPr>
          <w:rFonts w:ascii="Times New Roman" w:eastAsia="Times New Roman" w:hAnsi="Times New Roman" w:cs="Times New Roman"/>
          <w:sz w:val="26"/>
          <w:szCs w:val="26"/>
        </w:rPr>
        <w:t xml:space="preserve">Наибольший удельный вес в структуре доходов бюджета </w:t>
      </w:r>
      <w:proofErr w:type="spellStart"/>
      <w:r w:rsidRPr="006E0FD9">
        <w:rPr>
          <w:rFonts w:ascii="Times New Roman" w:eastAsia="Times New Roman" w:hAnsi="Times New Roman" w:cs="Times New Roman"/>
          <w:sz w:val="26"/>
          <w:szCs w:val="26"/>
        </w:rPr>
        <w:t>Привольненского</w:t>
      </w:r>
      <w:proofErr w:type="spellEnd"/>
      <w:r w:rsidRPr="006E0FD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поселения, поступивших в бюджет 9 месяцев текущего финансового года, приходится на безвозмездные поступления 57,3%, на собственные доходы (налоговые и неналоговые доходы) 42,7%, от общей суммы поступивших доходов. </w:t>
      </w:r>
    </w:p>
    <w:p w:rsidR="006E0FD9" w:rsidRPr="006E0FD9" w:rsidRDefault="006E0FD9" w:rsidP="006E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0FD9">
        <w:rPr>
          <w:rFonts w:ascii="Times New Roman" w:eastAsia="Times New Roman" w:hAnsi="Times New Roman" w:cs="Times New Roman"/>
          <w:sz w:val="26"/>
          <w:szCs w:val="26"/>
        </w:rPr>
        <w:t xml:space="preserve">Структура собственных доходов бюджета </w:t>
      </w:r>
      <w:proofErr w:type="spellStart"/>
      <w:r w:rsidRPr="006E0FD9">
        <w:rPr>
          <w:rFonts w:ascii="Times New Roman" w:eastAsia="Times New Roman" w:hAnsi="Times New Roman" w:cs="Times New Roman"/>
          <w:sz w:val="26"/>
          <w:szCs w:val="26"/>
        </w:rPr>
        <w:t>Привольненского</w:t>
      </w:r>
      <w:proofErr w:type="spellEnd"/>
      <w:r w:rsidRPr="006E0FD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за 9 месяцев 2022 года представлена на рис. 1.</w:t>
      </w:r>
    </w:p>
    <w:p w:rsidR="006E0FD9" w:rsidRPr="006E0FD9" w:rsidRDefault="006E0FD9" w:rsidP="006E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0FD9" w:rsidRPr="006E0FD9" w:rsidRDefault="006E0FD9" w:rsidP="006E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0FD9"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20600EBB" wp14:editId="2021D1A9">
            <wp:extent cx="5072932" cy="2266122"/>
            <wp:effectExtent l="0" t="0" r="0" b="12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E0FD9" w:rsidRPr="006E0FD9" w:rsidRDefault="006E0FD9" w:rsidP="006E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0FD9" w:rsidRPr="006E0FD9" w:rsidRDefault="006E0FD9" w:rsidP="006E0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0FD9">
        <w:rPr>
          <w:rFonts w:ascii="Times New Roman" w:eastAsia="Times New Roman" w:hAnsi="Times New Roman" w:cs="Times New Roman"/>
          <w:b/>
          <w:sz w:val="24"/>
          <w:szCs w:val="24"/>
        </w:rPr>
        <w:t xml:space="preserve">Рис.1. Структура собственных доходов бюджета </w:t>
      </w:r>
      <w:proofErr w:type="spellStart"/>
      <w:r w:rsidRPr="006E0FD9">
        <w:rPr>
          <w:rFonts w:ascii="Times New Roman" w:eastAsia="Times New Roman" w:hAnsi="Times New Roman" w:cs="Times New Roman"/>
          <w:b/>
          <w:sz w:val="24"/>
          <w:szCs w:val="24"/>
        </w:rPr>
        <w:t>Привольненского</w:t>
      </w:r>
      <w:proofErr w:type="spellEnd"/>
      <w:r w:rsidRPr="006E0FD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за 9 месяцев 2022 года</w:t>
      </w:r>
    </w:p>
    <w:p w:rsidR="006E0FD9" w:rsidRPr="006E0FD9" w:rsidRDefault="006E0FD9" w:rsidP="006E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FD9" w:rsidRPr="006E0FD9" w:rsidRDefault="006E0FD9" w:rsidP="006E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0FD9">
        <w:rPr>
          <w:rFonts w:ascii="Times New Roman" w:eastAsia="Times New Roman" w:hAnsi="Times New Roman" w:cs="Times New Roman"/>
          <w:sz w:val="26"/>
          <w:szCs w:val="26"/>
        </w:rPr>
        <w:t>Исполнение по налоговым и неналоговым доходам за 9 месяцев 2022 года составило 3 440,7 тыс. рублей, бюджетные назначения исполнены на 72,1%.</w:t>
      </w:r>
    </w:p>
    <w:p w:rsidR="006E0FD9" w:rsidRPr="006E0FD9" w:rsidRDefault="006E0FD9" w:rsidP="006E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6E0FD9">
        <w:rPr>
          <w:rFonts w:ascii="Times New Roman" w:eastAsia="Times New Roman" w:hAnsi="Times New Roman" w:cs="Times New Roman"/>
          <w:sz w:val="26"/>
          <w:szCs w:val="26"/>
        </w:rPr>
        <w:t>Основными источниками поступления налоговых и неналоговых доходов являются:</w:t>
      </w:r>
      <w:r w:rsidRPr="006E0FD9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6E0FD9" w:rsidRPr="006E0FD9" w:rsidRDefault="006E0FD9" w:rsidP="006E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0FD9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6E0FD9">
        <w:rPr>
          <w:rFonts w:ascii="Times New Roman" w:eastAsia="Times New Roman" w:hAnsi="Times New Roman" w:cs="Times New Roman"/>
          <w:b/>
          <w:sz w:val="26"/>
          <w:szCs w:val="26"/>
        </w:rPr>
        <w:t>налог на доходы физических лиц</w:t>
      </w:r>
      <w:r w:rsidRPr="006E0FD9">
        <w:rPr>
          <w:rFonts w:ascii="Times New Roman" w:eastAsia="Times New Roman" w:hAnsi="Times New Roman" w:cs="Times New Roman"/>
          <w:sz w:val="26"/>
          <w:szCs w:val="26"/>
        </w:rPr>
        <w:t>, который составил 24,9% от доли  собственных доходов, поступление за 9 месяцев 2022 года составило 855,6 тыс. рублей, бюджетные назначения исполнены на 69,1%, по сравнению с аналогичным периодом прошлого года поступление увеличилось на 52,4 тыс. рублей или на 6,5%;</w:t>
      </w:r>
    </w:p>
    <w:p w:rsidR="006E0FD9" w:rsidRPr="006E0FD9" w:rsidRDefault="006E0FD9" w:rsidP="006E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0FD9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6E0FD9">
        <w:rPr>
          <w:rFonts w:ascii="Times New Roman" w:eastAsia="Times New Roman" w:hAnsi="Times New Roman" w:cs="Times New Roman"/>
          <w:b/>
          <w:sz w:val="26"/>
          <w:szCs w:val="26"/>
        </w:rPr>
        <w:t xml:space="preserve">акцизы по подакцизным товарам (продукции), производимым на территории РФ, </w:t>
      </w:r>
      <w:r w:rsidRPr="006E0FD9">
        <w:rPr>
          <w:rFonts w:ascii="Times New Roman" w:eastAsia="Times New Roman" w:hAnsi="Times New Roman" w:cs="Times New Roman"/>
          <w:sz w:val="26"/>
          <w:szCs w:val="26"/>
        </w:rPr>
        <w:t>которые составили 42,8% от доли собственных доходов. Фактическое поступление данных доходов за 9 месяцев 2022 года составило 1 473,7 тыс. рублей, бюджетные назначения исполнены на 86,0%, по сравнению с аналогичным периодом прошлого года поступление доходов увеличилось на 93,6 тыс. рублей или на 6,8%;</w:t>
      </w:r>
    </w:p>
    <w:p w:rsidR="006E0FD9" w:rsidRPr="006E0FD9" w:rsidRDefault="006E0FD9" w:rsidP="006E0FD9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0FD9">
        <w:rPr>
          <w:rFonts w:ascii="Times New Roman" w:eastAsia="Times New Roman" w:hAnsi="Times New Roman" w:cs="Times New Roman"/>
          <w:b/>
          <w:sz w:val="26"/>
          <w:szCs w:val="26"/>
        </w:rPr>
        <w:t>- единый сельскохозяйственный налог,</w:t>
      </w:r>
      <w:r w:rsidRPr="006E0FD9">
        <w:rPr>
          <w:rFonts w:ascii="Times New Roman" w:eastAsia="Times New Roman" w:hAnsi="Times New Roman" w:cs="Times New Roman"/>
          <w:sz w:val="26"/>
          <w:szCs w:val="26"/>
        </w:rPr>
        <w:t xml:space="preserve"> который составили 13,9% от доли собственных доходов, поступление за 9 месяцев 2022 года составило 479,5 тыс. рублей, бюджетные назначения исполнены на 82,0%. По сравнению с аналогичным периодом прошлого года поступление доходов уменьшилось на 67,6 тыс. рублей или на 12,4%, что связано с уменьшением прибыли сельскохозяйственных товаропроизводителей;</w:t>
      </w:r>
    </w:p>
    <w:p w:rsidR="006E0FD9" w:rsidRPr="006E0FD9" w:rsidRDefault="006E0FD9" w:rsidP="006E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0FD9">
        <w:rPr>
          <w:rFonts w:ascii="Times New Roman" w:eastAsia="Times New Roman" w:hAnsi="Times New Roman" w:cs="Times New Roman"/>
          <w:b/>
          <w:sz w:val="26"/>
          <w:szCs w:val="26"/>
        </w:rPr>
        <w:t xml:space="preserve">- налоги на имущество, </w:t>
      </w:r>
      <w:r w:rsidRPr="006E0FD9">
        <w:rPr>
          <w:rFonts w:ascii="Times New Roman" w:eastAsia="Times New Roman" w:hAnsi="Times New Roman" w:cs="Times New Roman"/>
          <w:sz w:val="26"/>
          <w:szCs w:val="26"/>
        </w:rPr>
        <w:t>которые составили 2,8% от доли собственных доходов. Фактическое поступление данных доходов за 9 месяцев 2022 года составило 94,9 тыс. рублей, бюджетные назначения исполнены на 28,4%, а именно:</w:t>
      </w:r>
    </w:p>
    <w:p w:rsidR="006E0FD9" w:rsidRPr="006E0FD9" w:rsidRDefault="006E0FD9" w:rsidP="006E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E0FD9">
        <w:rPr>
          <w:rFonts w:ascii="Times New Roman" w:eastAsia="Times New Roman" w:hAnsi="Times New Roman" w:cs="Times New Roman"/>
          <w:sz w:val="26"/>
          <w:szCs w:val="26"/>
        </w:rPr>
        <w:t>- налог на имущество физических лиц поступил в размере 16,7 тыс. рублей, бюджетные назначения исполнены на 19,1%, по сравнению с аналогичным периодом прошлого года поступление доходов уменьшилось на 6,8 тыс. рублей;</w:t>
      </w:r>
      <w:proofErr w:type="gramEnd"/>
    </w:p>
    <w:p w:rsidR="006E0FD9" w:rsidRPr="006E0FD9" w:rsidRDefault="006E0FD9" w:rsidP="006E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0FD9">
        <w:rPr>
          <w:rFonts w:ascii="Times New Roman" w:eastAsia="Times New Roman" w:hAnsi="Times New Roman" w:cs="Times New Roman"/>
          <w:sz w:val="26"/>
          <w:szCs w:val="26"/>
        </w:rPr>
        <w:t>- земельный налог поступил в размере 78,2 тыс. рублей, бюджетные назначения исполнены на 31,7%, по сравнению с аналогичные периодом прошлого года поступления по данному налогу уменьшилось на 15,8 тыс. рублей.</w:t>
      </w:r>
    </w:p>
    <w:p w:rsidR="006E0FD9" w:rsidRPr="006E0FD9" w:rsidRDefault="006E0FD9" w:rsidP="006E0F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6E0FD9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- </w:t>
      </w:r>
      <w:r w:rsidRPr="006E0FD9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задолженность и перерасчеты по отмененным налогам, сборам и иным обязательным платежам</w:t>
      </w:r>
      <w:r w:rsidRPr="006E0FD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r w:rsidRPr="006E0FD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за 9 месяцев 2022 года не </w:t>
      </w:r>
      <w:r w:rsidRPr="006E0FD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поступил</w:t>
      </w:r>
      <w:r w:rsidRPr="006E0FD9">
        <w:rPr>
          <w:rFonts w:ascii="Times New Roman" w:eastAsia="Times New Roman" w:hAnsi="Times New Roman" w:cs="Times New Roman"/>
          <w:sz w:val="26"/>
          <w:szCs w:val="26"/>
          <w:lang w:eastAsia="x-none"/>
        </w:rPr>
        <w:t>и</w:t>
      </w:r>
      <w:r w:rsidRPr="006E0FD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. Годовые бюджетные назначения </w:t>
      </w:r>
      <w:r w:rsidRPr="006E0FD9">
        <w:rPr>
          <w:rFonts w:ascii="Times New Roman" w:eastAsia="Times New Roman" w:hAnsi="Times New Roman" w:cs="Times New Roman"/>
          <w:sz w:val="26"/>
          <w:szCs w:val="26"/>
          <w:lang w:eastAsia="x-none"/>
        </w:rPr>
        <w:t>не утверждались.</w:t>
      </w:r>
      <w:r w:rsidRPr="006E0FD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По сравнению с аналогичным периодом прошлого года поступления </w:t>
      </w:r>
      <w:r w:rsidRPr="006E0FD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увеличились </w:t>
      </w:r>
      <w:r w:rsidRPr="006E0FD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на </w:t>
      </w:r>
      <w:r w:rsidRPr="006E0FD9">
        <w:rPr>
          <w:rFonts w:ascii="Times New Roman" w:eastAsia="Times New Roman" w:hAnsi="Times New Roman" w:cs="Times New Roman"/>
          <w:sz w:val="26"/>
          <w:szCs w:val="26"/>
          <w:lang w:eastAsia="x-none"/>
        </w:rPr>
        <w:t>1,2</w:t>
      </w:r>
      <w:r w:rsidRPr="006E0FD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тыс. рублей, что связано с </w:t>
      </w:r>
      <w:r w:rsidRPr="006E0FD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возвратом земельного налога (по обязательствам, возникшим до 1 января 2006 года) мобилизуемый на территории сельских поселений в 2021 году. </w:t>
      </w:r>
    </w:p>
    <w:p w:rsidR="006E0FD9" w:rsidRPr="006E0FD9" w:rsidRDefault="006E0FD9" w:rsidP="006E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0FD9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- доходы от использования имущества, находящегося в государственной и муниципальной собственности, </w:t>
      </w:r>
      <w:r w:rsidRPr="006E0FD9">
        <w:rPr>
          <w:rFonts w:ascii="Times New Roman" w:eastAsia="Times New Roman" w:hAnsi="Times New Roman" w:cs="Times New Roman"/>
          <w:sz w:val="26"/>
          <w:szCs w:val="26"/>
        </w:rPr>
        <w:t>которые составили 15,6%  от доли собственных доходов. За отчетный период фактическое поступление данных доходов составило 536,5 тыс. рублей, бюджетные назначения исполнены на 59,6%, а именно:</w:t>
      </w:r>
    </w:p>
    <w:p w:rsidR="006E0FD9" w:rsidRPr="006E0FD9" w:rsidRDefault="006E0FD9" w:rsidP="006E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E0FD9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6E0F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E0FD9">
        <w:rPr>
          <w:rFonts w:ascii="Times New Roman" w:eastAsia="Times New Roman" w:hAnsi="Times New Roman" w:cs="Times New Roman"/>
          <w:sz w:val="26"/>
          <w:szCs w:val="26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учреждений), поступили в размере 520,4 тыс. рублей, бюджетные назначения исполнены на 59,2%, по сравнению с аналогичным периодом прошлого года поступление доходов уменьшилось на 278,4 тыс. рублей или на 34,9</w:t>
      </w:r>
      <w:proofErr w:type="gramEnd"/>
      <w:r w:rsidRPr="006E0FD9">
        <w:rPr>
          <w:rFonts w:ascii="Times New Roman" w:eastAsia="Times New Roman" w:hAnsi="Times New Roman" w:cs="Times New Roman"/>
          <w:sz w:val="26"/>
          <w:szCs w:val="26"/>
        </w:rPr>
        <w:t xml:space="preserve">%, </w:t>
      </w:r>
      <w:r w:rsidRPr="006E0FD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что связано с несвоевременной оплатой </w:t>
      </w:r>
      <w:r w:rsidRPr="006E0FD9">
        <w:rPr>
          <w:rFonts w:ascii="Times New Roman" w:eastAsia="Times New Roman" w:hAnsi="Times New Roman" w:cs="Times New Roman"/>
          <w:sz w:val="26"/>
          <w:szCs w:val="26"/>
        </w:rPr>
        <w:t>договоров аренды земельных участков;</w:t>
      </w:r>
    </w:p>
    <w:p w:rsidR="006E0FD9" w:rsidRPr="006E0FD9" w:rsidRDefault="006E0FD9" w:rsidP="006E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0FD9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6E0F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E0FD9">
        <w:rPr>
          <w:rFonts w:ascii="Times New Roman" w:eastAsia="Times New Roman" w:hAnsi="Times New Roman" w:cs="Times New Roman"/>
          <w:sz w:val="26"/>
          <w:szCs w:val="26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учреждений), составили 16,1 тыс. рублей, бюджетные назначения исполнены на 75,2%, по сравнению с аналогичным периодом прошлого года поступления остались на том же уровне;</w:t>
      </w:r>
    </w:p>
    <w:p w:rsidR="006E0FD9" w:rsidRPr="006E0FD9" w:rsidRDefault="006E0FD9" w:rsidP="006E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0FD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6E0FD9">
        <w:rPr>
          <w:rFonts w:ascii="Times New Roman" w:eastAsia="Times New Roman" w:hAnsi="Times New Roman" w:cs="Times New Roman"/>
          <w:b/>
          <w:sz w:val="26"/>
          <w:szCs w:val="26"/>
        </w:rPr>
        <w:t>доходы от оказания платных услуг и компенсации затрат государства,</w:t>
      </w:r>
      <w:r w:rsidRPr="006E0FD9">
        <w:rPr>
          <w:rFonts w:ascii="Times New Roman" w:eastAsia="Times New Roman" w:hAnsi="Times New Roman" w:cs="Times New Roman"/>
          <w:sz w:val="26"/>
          <w:szCs w:val="26"/>
        </w:rPr>
        <w:t xml:space="preserve"> за 9 месяцев 2022 года составило 0,5 тыс. рублей, бюджетные назначения не утверждались. По сравнению с аналогичным периодом прошлого года поступление доходов уменьшилось на 7,8 тыс. рублей, что связано с возвратом дебиторской задолженности в 2021 году.</w:t>
      </w:r>
    </w:p>
    <w:p w:rsidR="006E0FD9" w:rsidRPr="006E0FD9" w:rsidRDefault="006E0FD9" w:rsidP="006E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0FD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6E0FD9">
        <w:rPr>
          <w:rFonts w:ascii="Times New Roman" w:eastAsia="Times New Roman" w:hAnsi="Times New Roman" w:cs="Times New Roman"/>
          <w:b/>
          <w:sz w:val="26"/>
          <w:szCs w:val="26"/>
        </w:rPr>
        <w:t>прочие неналоговые доходы</w:t>
      </w:r>
      <w:r w:rsidRPr="006E0FD9">
        <w:rPr>
          <w:rFonts w:ascii="Times New Roman" w:eastAsia="Times New Roman" w:hAnsi="Times New Roman" w:cs="Times New Roman"/>
          <w:sz w:val="26"/>
          <w:szCs w:val="26"/>
        </w:rPr>
        <w:t xml:space="preserve">, за 9 месяцев 2022 года не поступали, бюджетные назначения не утверждались. По сравнению с аналогичным периодом прошлого года поступление доходов уменьшилось на 15,0 тыс. рублей, что связано с поступлением в 2021 году инициативных платежей, зачисляемых в бюджеты сельских поселений на обустройство сквера «Игровой» п. </w:t>
      </w:r>
      <w:proofErr w:type="gramStart"/>
      <w:r w:rsidRPr="006E0FD9">
        <w:rPr>
          <w:rFonts w:ascii="Times New Roman" w:eastAsia="Times New Roman" w:hAnsi="Times New Roman" w:cs="Times New Roman"/>
          <w:sz w:val="26"/>
          <w:szCs w:val="26"/>
        </w:rPr>
        <w:t>Привольный</w:t>
      </w:r>
      <w:proofErr w:type="gramEnd"/>
      <w:r w:rsidRPr="006E0FD9">
        <w:rPr>
          <w:rFonts w:ascii="Times New Roman" w:eastAsia="Times New Roman" w:hAnsi="Times New Roman" w:cs="Times New Roman"/>
          <w:sz w:val="26"/>
          <w:szCs w:val="26"/>
        </w:rPr>
        <w:t xml:space="preserve"> и на устройство пожарного резервуара на станции Абганерово. </w:t>
      </w:r>
    </w:p>
    <w:p w:rsidR="006E0FD9" w:rsidRPr="006E0FD9" w:rsidRDefault="006E0FD9" w:rsidP="006E0FD9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0FD9">
        <w:rPr>
          <w:rFonts w:ascii="Times New Roman" w:eastAsia="Times New Roman" w:hAnsi="Times New Roman" w:cs="Times New Roman"/>
          <w:b/>
          <w:sz w:val="26"/>
          <w:szCs w:val="26"/>
        </w:rPr>
        <w:t>Безвозмездных поступлений</w:t>
      </w:r>
      <w:r w:rsidRPr="006E0FD9">
        <w:rPr>
          <w:rFonts w:ascii="Times New Roman" w:eastAsia="Times New Roman" w:hAnsi="Times New Roman" w:cs="Times New Roman"/>
          <w:sz w:val="26"/>
          <w:szCs w:val="26"/>
        </w:rPr>
        <w:t xml:space="preserve"> за 9 месяцев 2022 года получено в сумме 4 619,0 тыс. рублей,  бюджетные назначения исполнены на 73,9%, в том числе:</w:t>
      </w:r>
    </w:p>
    <w:p w:rsidR="006E0FD9" w:rsidRPr="006E0FD9" w:rsidRDefault="006E0FD9" w:rsidP="006E0FD9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0FD9">
        <w:rPr>
          <w:rFonts w:ascii="Times New Roman" w:eastAsia="Times New Roman" w:hAnsi="Times New Roman" w:cs="Times New Roman"/>
          <w:sz w:val="26"/>
          <w:szCs w:val="26"/>
          <w:lang w:eastAsia="ar-SA"/>
        </w:rPr>
        <w:t>-дотации бюджетам бюджетной системы Российской Федерации,</w:t>
      </w:r>
      <w:r w:rsidRPr="006E0F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E0FD9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поступили в сумме 2 021,3 тыс. рублей, бюджетные назначения исполнены на 75,0%;</w:t>
      </w:r>
    </w:p>
    <w:p w:rsidR="006E0FD9" w:rsidRPr="006E0FD9" w:rsidRDefault="006E0FD9" w:rsidP="006E0FD9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0FD9">
        <w:rPr>
          <w:rFonts w:ascii="Times New Roman" w:eastAsia="Times New Roman" w:hAnsi="Times New Roman" w:cs="Times New Roman"/>
          <w:sz w:val="26"/>
          <w:szCs w:val="26"/>
          <w:lang w:eastAsia="ar-SA"/>
        </w:rPr>
        <w:t>- субвенции бюджетам бюджетной системы Российской Федерации, поступили в сумме 185,4 тыс. рублей, бюджетные назначения исполнены на 62,0%;</w:t>
      </w:r>
    </w:p>
    <w:p w:rsidR="006E0FD9" w:rsidRPr="006E0FD9" w:rsidRDefault="006E0FD9" w:rsidP="006E0FD9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0FD9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Pr="006E0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E0FD9">
        <w:rPr>
          <w:rFonts w:ascii="Times New Roman" w:eastAsia="Times New Roman" w:hAnsi="Times New Roman" w:cs="Times New Roman"/>
          <w:sz w:val="26"/>
          <w:szCs w:val="26"/>
          <w:lang w:eastAsia="ar-SA"/>
        </w:rPr>
        <w:t>иные межбюджетные трансферты, поступили в сумме 2 412,3 тыс. рублей, бюджетные назначения исполнены на 74,0%.</w:t>
      </w:r>
    </w:p>
    <w:p w:rsidR="006E0FD9" w:rsidRPr="006E0FD9" w:rsidRDefault="006E0FD9" w:rsidP="006E0F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E0FD9" w:rsidRPr="006E0FD9" w:rsidRDefault="006E0FD9" w:rsidP="006E0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0FD9">
        <w:rPr>
          <w:rFonts w:ascii="Times New Roman" w:eastAsia="Times New Roman" w:hAnsi="Times New Roman" w:cs="Times New Roman"/>
          <w:b/>
          <w:sz w:val="26"/>
          <w:szCs w:val="26"/>
        </w:rPr>
        <w:t>Расходы бюджета поселения</w:t>
      </w:r>
    </w:p>
    <w:p w:rsidR="006E0FD9" w:rsidRPr="006E0FD9" w:rsidRDefault="006E0FD9" w:rsidP="006E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0FD9" w:rsidRPr="006E0FD9" w:rsidRDefault="006E0FD9" w:rsidP="006E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0FD9">
        <w:rPr>
          <w:rFonts w:ascii="Times New Roman" w:eastAsia="Times New Roman" w:hAnsi="Times New Roman" w:cs="Times New Roman"/>
          <w:sz w:val="26"/>
          <w:szCs w:val="26"/>
        </w:rPr>
        <w:t xml:space="preserve">Расходы бюджета </w:t>
      </w:r>
      <w:proofErr w:type="spellStart"/>
      <w:r w:rsidRPr="006E0FD9">
        <w:rPr>
          <w:rFonts w:ascii="Times New Roman" w:eastAsia="Times New Roman" w:hAnsi="Times New Roman" w:cs="Times New Roman"/>
          <w:sz w:val="26"/>
          <w:szCs w:val="26"/>
        </w:rPr>
        <w:t>Привольненского</w:t>
      </w:r>
      <w:proofErr w:type="spellEnd"/>
      <w:r w:rsidRPr="006E0FD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по ГРБС         959 «Администрация </w:t>
      </w:r>
      <w:proofErr w:type="spellStart"/>
      <w:r w:rsidRPr="006E0FD9">
        <w:rPr>
          <w:rFonts w:ascii="Times New Roman" w:eastAsia="Times New Roman" w:hAnsi="Times New Roman" w:cs="Times New Roman"/>
          <w:sz w:val="26"/>
          <w:szCs w:val="26"/>
        </w:rPr>
        <w:t>Привольненского</w:t>
      </w:r>
      <w:proofErr w:type="spellEnd"/>
      <w:r w:rsidRPr="006E0FD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поселения»</w:t>
      </w:r>
      <w:r w:rsidRPr="006E0FD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E0FD9">
        <w:rPr>
          <w:rFonts w:ascii="Times New Roman" w:eastAsia="Times New Roman" w:hAnsi="Times New Roman" w:cs="Times New Roman"/>
          <w:sz w:val="26"/>
          <w:szCs w:val="26"/>
        </w:rPr>
        <w:t xml:space="preserve">за                             9 месяцев 2022 года составили 6 089,0 тыс. рублей. План годовых назначений выполнен на 48,6 %. </w:t>
      </w:r>
    </w:p>
    <w:p w:rsidR="006E0FD9" w:rsidRPr="006E0FD9" w:rsidRDefault="006E0FD9" w:rsidP="006E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0FD9">
        <w:rPr>
          <w:rFonts w:ascii="Times New Roman" w:eastAsia="Times New Roman" w:hAnsi="Times New Roman" w:cs="Times New Roman"/>
          <w:sz w:val="26"/>
          <w:szCs w:val="26"/>
        </w:rPr>
        <w:t xml:space="preserve">Исполнение бюджета </w:t>
      </w:r>
      <w:proofErr w:type="spellStart"/>
      <w:r w:rsidRPr="006E0FD9">
        <w:rPr>
          <w:rFonts w:ascii="Times New Roman" w:eastAsia="Times New Roman" w:hAnsi="Times New Roman" w:cs="Times New Roman"/>
          <w:sz w:val="26"/>
          <w:szCs w:val="26"/>
        </w:rPr>
        <w:t>Привольненского</w:t>
      </w:r>
      <w:proofErr w:type="spellEnd"/>
      <w:r w:rsidRPr="006E0FD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за                   9 месяцев 2021 года по разделам бюджетной классификации характеризуется следующими данными:</w:t>
      </w:r>
    </w:p>
    <w:p w:rsidR="006E0FD9" w:rsidRPr="006E0FD9" w:rsidRDefault="006E0FD9" w:rsidP="006E0FD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E0FD9">
        <w:rPr>
          <w:rFonts w:ascii="Times New Roman" w:eastAsia="Times New Roman" w:hAnsi="Times New Roman" w:cs="Times New Roman"/>
          <w:sz w:val="20"/>
          <w:szCs w:val="20"/>
        </w:rPr>
        <w:t>тыс. рублей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984"/>
        <w:gridCol w:w="1701"/>
        <w:gridCol w:w="1701"/>
        <w:gridCol w:w="1701"/>
      </w:tblGrid>
      <w:tr w:rsidR="006E0FD9" w:rsidRPr="006E0FD9" w:rsidTr="000A6548">
        <w:trPr>
          <w:trHeight w:val="82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9" w:rsidRPr="006E0FD9" w:rsidRDefault="006E0FD9" w:rsidP="006E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FD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FD9" w:rsidRPr="006E0FD9" w:rsidRDefault="006E0FD9" w:rsidP="006E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FD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Плановые назначения 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FD9" w:rsidRPr="006E0FD9" w:rsidRDefault="006E0FD9" w:rsidP="006E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FD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бюджета на 01.10.2022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FD9" w:rsidRPr="006E0FD9" w:rsidRDefault="006E0FD9" w:rsidP="006E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FD9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 годового плана</w:t>
            </w:r>
          </w:p>
        </w:tc>
      </w:tr>
      <w:tr w:rsidR="006E0FD9" w:rsidRPr="006E0FD9" w:rsidTr="000A6548">
        <w:trPr>
          <w:trHeight w:val="7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9" w:rsidRPr="006E0FD9" w:rsidRDefault="006E0FD9" w:rsidP="006E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F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9" w:rsidRPr="006E0FD9" w:rsidRDefault="006E0FD9" w:rsidP="006E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FD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9" w:rsidRPr="006E0FD9" w:rsidRDefault="006E0FD9" w:rsidP="006E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FD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9" w:rsidRPr="006E0FD9" w:rsidRDefault="006E0FD9" w:rsidP="006E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FD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E0FD9" w:rsidRPr="006E0FD9" w:rsidTr="000A6548">
        <w:trPr>
          <w:trHeight w:val="29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9" w:rsidRPr="006E0FD9" w:rsidRDefault="006E0FD9" w:rsidP="006E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F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FD9" w:rsidRPr="006E0FD9" w:rsidRDefault="006E0FD9" w:rsidP="006E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FD9">
              <w:rPr>
                <w:rFonts w:ascii="Times New Roman" w:eastAsia="Times New Roman" w:hAnsi="Times New Roman" w:cs="Times New Roman"/>
                <w:sz w:val="24"/>
                <w:szCs w:val="24"/>
              </w:rPr>
              <w:t>5 189,2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FD9" w:rsidRPr="006E0FD9" w:rsidRDefault="006E0FD9" w:rsidP="006E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FD9">
              <w:rPr>
                <w:rFonts w:ascii="Times New Roman" w:eastAsia="Times New Roman" w:hAnsi="Times New Roman" w:cs="Times New Roman"/>
                <w:sz w:val="24"/>
                <w:szCs w:val="24"/>
              </w:rPr>
              <w:t>3 587,1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FD9" w:rsidRPr="006E0FD9" w:rsidRDefault="006E0FD9" w:rsidP="006E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FD9">
              <w:rPr>
                <w:rFonts w:ascii="Times New Roman" w:eastAsia="Times New Roman" w:hAnsi="Times New Roman" w:cs="Times New Roman"/>
                <w:sz w:val="24"/>
                <w:szCs w:val="24"/>
              </w:rPr>
              <w:t>69,1</w:t>
            </w:r>
          </w:p>
        </w:tc>
      </w:tr>
      <w:tr w:rsidR="006E0FD9" w:rsidRPr="006E0FD9" w:rsidTr="000A6548">
        <w:trPr>
          <w:trHeight w:val="28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9" w:rsidRPr="006E0FD9" w:rsidRDefault="006E0FD9" w:rsidP="006E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FD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FD9" w:rsidRPr="006E0FD9" w:rsidRDefault="006E0FD9" w:rsidP="006E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FD9">
              <w:rPr>
                <w:rFonts w:ascii="Times New Roman" w:eastAsia="Times New Roman" w:hAnsi="Times New Roman" w:cs="Times New Roman"/>
                <w:sz w:val="24"/>
                <w:szCs w:val="24"/>
              </w:rPr>
              <w:t>292,8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FD9" w:rsidRPr="006E0FD9" w:rsidRDefault="006E0FD9" w:rsidP="006E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FD9">
              <w:rPr>
                <w:rFonts w:ascii="Times New Roman" w:eastAsia="Times New Roman" w:hAnsi="Times New Roman" w:cs="Times New Roman"/>
                <w:sz w:val="24"/>
                <w:szCs w:val="24"/>
              </w:rPr>
              <w:t>180,9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FD9" w:rsidRPr="006E0FD9" w:rsidRDefault="006E0FD9" w:rsidP="006E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FD9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6E0FD9" w:rsidRPr="006E0FD9" w:rsidTr="000A6548">
        <w:trPr>
          <w:trHeight w:val="3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9" w:rsidRPr="006E0FD9" w:rsidRDefault="006E0FD9" w:rsidP="006E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F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FD9" w:rsidRPr="006E0FD9" w:rsidRDefault="006E0FD9" w:rsidP="006E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FD9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FD9" w:rsidRPr="006E0FD9" w:rsidRDefault="006E0FD9" w:rsidP="006E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FD9">
              <w:rPr>
                <w:rFonts w:ascii="Times New Roman" w:eastAsia="Times New Roman" w:hAnsi="Times New Roman" w:cs="Times New Roman"/>
                <w:sz w:val="24"/>
                <w:szCs w:val="24"/>
              </w:rPr>
              <w:t>150,9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FD9" w:rsidRPr="006E0FD9" w:rsidRDefault="006E0FD9" w:rsidP="006E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FD9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6E0FD9" w:rsidRPr="006E0FD9" w:rsidTr="000A6548">
        <w:trPr>
          <w:trHeight w:val="23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9" w:rsidRPr="006E0FD9" w:rsidRDefault="006E0FD9" w:rsidP="006E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FD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FD9" w:rsidRPr="006E0FD9" w:rsidRDefault="006E0FD9" w:rsidP="006E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FD9">
              <w:rPr>
                <w:rFonts w:ascii="Times New Roman" w:eastAsia="Times New Roman" w:hAnsi="Times New Roman" w:cs="Times New Roman"/>
                <w:sz w:val="24"/>
                <w:szCs w:val="24"/>
              </w:rPr>
              <w:t>3 257,1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FD9" w:rsidRPr="006E0FD9" w:rsidRDefault="006E0FD9" w:rsidP="006E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FD9">
              <w:rPr>
                <w:rFonts w:ascii="Times New Roman" w:eastAsia="Times New Roman" w:hAnsi="Times New Roman" w:cs="Times New Roman"/>
                <w:sz w:val="24"/>
                <w:szCs w:val="24"/>
              </w:rPr>
              <w:t>291,5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FD9" w:rsidRPr="006E0FD9" w:rsidRDefault="006E0FD9" w:rsidP="006E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FD9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6E0FD9" w:rsidRPr="006E0FD9" w:rsidTr="000A6548">
        <w:trPr>
          <w:trHeight w:val="24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9" w:rsidRPr="006E0FD9" w:rsidRDefault="006E0FD9" w:rsidP="006E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FD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FD9" w:rsidRPr="006E0FD9" w:rsidRDefault="006E0FD9" w:rsidP="006E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FD9">
              <w:rPr>
                <w:rFonts w:ascii="Times New Roman" w:eastAsia="Times New Roman" w:hAnsi="Times New Roman" w:cs="Times New Roman"/>
                <w:sz w:val="24"/>
                <w:szCs w:val="24"/>
              </w:rPr>
              <w:t>1 165,6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FD9" w:rsidRPr="006E0FD9" w:rsidRDefault="006E0FD9" w:rsidP="006E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FD9">
              <w:rPr>
                <w:rFonts w:ascii="Times New Roman" w:eastAsia="Times New Roman" w:hAnsi="Times New Roman" w:cs="Times New Roman"/>
                <w:sz w:val="24"/>
                <w:szCs w:val="24"/>
              </w:rPr>
              <w:t>658,7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FD9" w:rsidRPr="006E0FD9" w:rsidRDefault="006E0FD9" w:rsidP="006E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FD9"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6E0FD9" w:rsidRPr="006E0FD9" w:rsidTr="000A6548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9" w:rsidRPr="006E0FD9" w:rsidRDefault="006E0FD9" w:rsidP="006E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FD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FD9" w:rsidRPr="006E0FD9" w:rsidRDefault="006E0FD9" w:rsidP="006E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F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FD9" w:rsidRPr="006E0FD9" w:rsidRDefault="006E0FD9" w:rsidP="006E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F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FD9" w:rsidRPr="006E0FD9" w:rsidRDefault="006E0FD9" w:rsidP="006E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F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0FD9" w:rsidRPr="006E0FD9" w:rsidTr="000A6548">
        <w:trPr>
          <w:trHeight w:val="23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9" w:rsidRPr="006E0FD9" w:rsidRDefault="006E0FD9" w:rsidP="006E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FD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FD9" w:rsidRPr="006E0FD9" w:rsidRDefault="006E0FD9" w:rsidP="006E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FD9">
              <w:rPr>
                <w:rFonts w:ascii="Times New Roman" w:eastAsia="Times New Roman" w:hAnsi="Times New Roman" w:cs="Times New Roman"/>
                <w:sz w:val="24"/>
                <w:szCs w:val="24"/>
              </w:rPr>
              <w:t>2 363,7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FD9" w:rsidRPr="006E0FD9" w:rsidRDefault="006E0FD9" w:rsidP="006E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FD9">
              <w:rPr>
                <w:rFonts w:ascii="Times New Roman" w:eastAsia="Times New Roman" w:hAnsi="Times New Roman" w:cs="Times New Roman"/>
                <w:sz w:val="24"/>
                <w:szCs w:val="24"/>
              </w:rPr>
              <w:t>1 192,6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FD9" w:rsidRPr="006E0FD9" w:rsidRDefault="006E0FD9" w:rsidP="006E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FD9"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6E0FD9" w:rsidRPr="006E0FD9" w:rsidTr="000A6548">
        <w:trPr>
          <w:trHeight w:val="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9" w:rsidRPr="006E0FD9" w:rsidRDefault="006E0FD9" w:rsidP="006E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FD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FD9" w:rsidRPr="006E0FD9" w:rsidRDefault="006E0FD9" w:rsidP="006E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FD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FD9" w:rsidRPr="006E0FD9" w:rsidRDefault="006E0FD9" w:rsidP="006E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FD9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FD9" w:rsidRPr="006E0FD9" w:rsidRDefault="006E0FD9" w:rsidP="006E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FD9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6E0FD9" w:rsidRPr="006E0FD9" w:rsidTr="000A6548">
        <w:trPr>
          <w:trHeight w:val="22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9" w:rsidRPr="006E0FD9" w:rsidRDefault="006E0FD9" w:rsidP="006E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FD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FD9" w:rsidRPr="006E0FD9" w:rsidRDefault="006E0FD9" w:rsidP="006E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FD9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FD9" w:rsidRPr="006E0FD9" w:rsidRDefault="006E0FD9" w:rsidP="006E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FD9">
              <w:rPr>
                <w:rFonts w:ascii="Times New Roman" w:eastAsia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FD9" w:rsidRPr="006E0FD9" w:rsidRDefault="006E0FD9" w:rsidP="006E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FD9">
              <w:rPr>
                <w:rFonts w:ascii="Times New Roman" w:eastAsia="Times New Roman" w:hAnsi="Times New Roman" w:cs="Times New Roman"/>
                <w:sz w:val="24"/>
                <w:szCs w:val="24"/>
              </w:rPr>
              <w:t>64,3</w:t>
            </w:r>
          </w:p>
        </w:tc>
      </w:tr>
      <w:tr w:rsidR="006E0FD9" w:rsidRPr="006E0FD9" w:rsidTr="000A6548">
        <w:trPr>
          <w:trHeight w:val="2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9" w:rsidRPr="006E0FD9" w:rsidRDefault="006E0FD9" w:rsidP="006E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0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FD9" w:rsidRPr="006E0FD9" w:rsidRDefault="006E0FD9" w:rsidP="006E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0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12 535,9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FD9" w:rsidRPr="006E0FD9" w:rsidRDefault="006E0FD9" w:rsidP="006E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0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6 089,0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FD9" w:rsidRPr="006E0FD9" w:rsidRDefault="006E0FD9" w:rsidP="006E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F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48,6</w:t>
            </w:r>
          </w:p>
        </w:tc>
      </w:tr>
    </w:tbl>
    <w:p w:rsidR="006E0FD9" w:rsidRPr="006E0FD9" w:rsidRDefault="006E0FD9" w:rsidP="006E0FD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0FD9" w:rsidRPr="006E0FD9" w:rsidRDefault="006E0FD9" w:rsidP="006E0F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0FD9">
        <w:rPr>
          <w:rFonts w:ascii="Times New Roman" w:eastAsia="Times New Roman" w:hAnsi="Times New Roman" w:cs="Times New Roman"/>
          <w:sz w:val="26"/>
          <w:szCs w:val="26"/>
        </w:rPr>
        <w:t xml:space="preserve">Структура расходов бюджета </w:t>
      </w:r>
      <w:proofErr w:type="spellStart"/>
      <w:r w:rsidRPr="006E0FD9">
        <w:rPr>
          <w:rFonts w:ascii="Times New Roman" w:eastAsia="Times New Roman" w:hAnsi="Times New Roman" w:cs="Times New Roman"/>
          <w:sz w:val="26"/>
          <w:szCs w:val="26"/>
        </w:rPr>
        <w:t>Привольненского</w:t>
      </w:r>
      <w:proofErr w:type="spellEnd"/>
      <w:r w:rsidRPr="006E0FD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за      9 месяцев 2022 года по разделам классификации бюджета представлена на     рис. 2.</w:t>
      </w:r>
    </w:p>
    <w:p w:rsidR="006E0FD9" w:rsidRPr="006E0FD9" w:rsidRDefault="006E0FD9" w:rsidP="006E0F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0FD9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26422B6" wp14:editId="769457A3">
            <wp:extent cx="5120640" cy="2067339"/>
            <wp:effectExtent l="0" t="0" r="381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E0FD9" w:rsidRPr="006E0FD9" w:rsidRDefault="006E0FD9" w:rsidP="006E0FD9">
      <w:pPr>
        <w:tabs>
          <w:tab w:val="left" w:pos="1091"/>
          <w:tab w:val="left" w:pos="4033"/>
          <w:tab w:val="left" w:pos="5717"/>
          <w:tab w:val="left" w:pos="7254"/>
          <w:tab w:val="left" w:pos="8877"/>
        </w:tabs>
        <w:spacing w:after="0" w:line="240" w:lineRule="auto"/>
        <w:ind w:left="45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0FD9">
        <w:rPr>
          <w:rFonts w:ascii="Times New Roman" w:eastAsia="Times New Roman" w:hAnsi="Times New Roman" w:cs="Times New Roman"/>
          <w:b/>
          <w:sz w:val="24"/>
          <w:szCs w:val="24"/>
        </w:rPr>
        <w:t xml:space="preserve">Рис. 2. Структура исполнения бюджета </w:t>
      </w:r>
      <w:proofErr w:type="spellStart"/>
      <w:r w:rsidRPr="006E0FD9">
        <w:rPr>
          <w:rFonts w:ascii="Times New Roman" w:eastAsia="Times New Roman" w:hAnsi="Times New Roman" w:cs="Times New Roman"/>
          <w:b/>
          <w:sz w:val="24"/>
          <w:szCs w:val="24"/>
        </w:rPr>
        <w:t>Привольненского</w:t>
      </w:r>
      <w:proofErr w:type="spellEnd"/>
      <w:r w:rsidRPr="006E0FD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за 9 месяцев 2022 года</w:t>
      </w:r>
    </w:p>
    <w:p w:rsidR="006E0FD9" w:rsidRPr="006E0FD9" w:rsidRDefault="006E0FD9" w:rsidP="006E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0FD9" w:rsidRPr="006E0FD9" w:rsidRDefault="006E0FD9" w:rsidP="006E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0FD9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В</w:t>
      </w:r>
      <w:r w:rsidRPr="006E0FD9">
        <w:rPr>
          <w:rFonts w:ascii="Times New Roman" w:eastAsia="Times New Roman" w:hAnsi="Times New Roman" w:cs="Times New Roman"/>
          <w:sz w:val="26"/>
          <w:szCs w:val="26"/>
        </w:rPr>
        <w:t xml:space="preserve"> структуре исполнения расходов бюджета </w:t>
      </w:r>
      <w:proofErr w:type="spellStart"/>
      <w:r w:rsidRPr="006E0FD9">
        <w:rPr>
          <w:rFonts w:ascii="Times New Roman" w:eastAsia="Times New Roman" w:hAnsi="Times New Roman" w:cs="Times New Roman"/>
          <w:sz w:val="26"/>
          <w:szCs w:val="26"/>
        </w:rPr>
        <w:t>Привольненского</w:t>
      </w:r>
      <w:proofErr w:type="spellEnd"/>
      <w:r w:rsidRPr="006E0FD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за 9 месяцев 2022 года </w:t>
      </w:r>
      <w:r w:rsidRPr="006E0FD9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наибольший удельный вес занимают расходы по разделу </w:t>
      </w:r>
      <w:r w:rsidRPr="006E0FD9">
        <w:rPr>
          <w:rFonts w:ascii="Times New Roman" w:eastAsia="Times New Roman" w:hAnsi="Times New Roman" w:cs="Times New Roman"/>
          <w:b/>
          <w:sz w:val="26"/>
          <w:szCs w:val="26"/>
        </w:rPr>
        <w:t>0100 «Общегосударственные вопросы»</w:t>
      </w:r>
      <w:r w:rsidRPr="006E0FD9">
        <w:rPr>
          <w:rFonts w:ascii="Times New Roman CYR" w:eastAsia="Times New Roman" w:hAnsi="Times New Roman CYR" w:cs="Times New Roman CYR"/>
          <w:b/>
          <w:bCs/>
          <w:iCs/>
          <w:sz w:val="26"/>
          <w:szCs w:val="26"/>
        </w:rPr>
        <w:t xml:space="preserve"> - </w:t>
      </w:r>
      <w:r w:rsidRPr="006E0FD9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58,9 %. В сумме расходы составили </w:t>
      </w:r>
      <w:r w:rsidRPr="006E0FD9">
        <w:rPr>
          <w:rFonts w:ascii="Times New Roman" w:eastAsia="Times New Roman" w:hAnsi="Times New Roman" w:cs="Times New Roman"/>
          <w:sz w:val="26"/>
          <w:szCs w:val="26"/>
        </w:rPr>
        <w:t>3 587,1 тыс. рублей. П</w:t>
      </w:r>
      <w:r w:rsidRPr="006E0FD9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лан годовых бюджетных назначений выполнен на 69,1 %. В том числе расходы по подразделам следующие:</w:t>
      </w:r>
    </w:p>
    <w:p w:rsidR="006E0FD9" w:rsidRPr="006E0FD9" w:rsidRDefault="006E0FD9" w:rsidP="006E0FD9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iCs/>
          <w:sz w:val="26"/>
          <w:szCs w:val="26"/>
        </w:rPr>
      </w:pPr>
      <w:r w:rsidRPr="006E0FD9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- по подразделу 0102 «Функционирование высшего должностного лица субъекта Российской Федерации и муниципального образования» - 637,2 тыс. рублей, план годовых бюджетных назначений выполнен на 76,5 %;</w:t>
      </w:r>
    </w:p>
    <w:p w:rsidR="006E0FD9" w:rsidRPr="006E0FD9" w:rsidRDefault="006E0FD9" w:rsidP="006E0FD9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iCs/>
          <w:sz w:val="26"/>
          <w:szCs w:val="26"/>
        </w:rPr>
      </w:pPr>
      <w:r w:rsidRPr="006E0FD9">
        <w:rPr>
          <w:rFonts w:ascii="Times New Roman" w:eastAsia="Times New Roman" w:hAnsi="Times New Roman" w:cs="Times New Roman"/>
        </w:rPr>
        <w:t xml:space="preserve">- </w:t>
      </w:r>
      <w:r w:rsidRPr="006E0FD9">
        <w:rPr>
          <w:rFonts w:ascii="Times New Roman" w:eastAsia="Times New Roman" w:hAnsi="Times New Roman" w:cs="Times New Roman"/>
          <w:sz w:val="26"/>
          <w:szCs w:val="26"/>
        </w:rPr>
        <w:t xml:space="preserve">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 - </w:t>
      </w:r>
      <w:r w:rsidRPr="006E0FD9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при запланированных назначениях в сумме 1,0 тыс. рублей фактические расходы отсутствуют</w:t>
      </w:r>
      <w:r w:rsidRPr="006E0FD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E0FD9" w:rsidRPr="006E0FD9" w:rsidRDefault="006E0FD9" w:rsidP="006E0FD9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iCs/>
          <w:sz w:val="26"/>
          <w:szCs w:val="26"/>
        </w:rPr>
      </w:pPr>
      <w:r w:rsidRPr="006E0FD9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- </w:t>
      </w:r>
      <w:proofErr w:type="gramStart"/>
      <w:r w:rsidRPr="006E0FD9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п</w:t>
      </w:r>
      <w:proofErr w:type="gramEnd"/>
      <w:r w:rsidRPr="006E0FD9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- 1 352,7 тыс. рублей,</w:t>
      </w:r>
      <w:r w:rsidRPr="006E0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FD9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план годовых бюджетных назначений выполнен на 70,0 %;</w:t>
      </w:r>
    </w:p>
    <w:p w:rsidR="006E0FD9" w:rsidRPr="006E0FD9" w:rsidRDefault="006E0FD9" w:rsidP="006E0FD9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iCs/>
          <w:sz w:val="26"/>
          <w:szCs w:val="26"/>
        </w:rPr>
      </w:pPr>
      <w:r w:rsidRPr="006E0FD9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- по подразделу 0106 «Обеспечение деятельности финансовых, налоговых и таможенных органов и органов финансового (финансово-бюджетного) надзора» - 69,5 тыс. рублей, план годовых бюджетных назначений выполнен на 73,2 %;</w:t>
      </w:r>
    </w:p>
    <w:p w:rsidR="006E0FD9" w:rsidRPr="006E0FD9" w:rsidRDefault="006E0FD9" w:rsidP="006E0FD9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iCs/>
          <w:sz w:val="26"/>
          <w:szCs w:val="26"/>
        </w:rPr>
      </w:pPr>
      <w:r w:rsidRPr="006E0FD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6E0FD9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по подразделу 0111 «Резервные фонды</w:t>
      </w:r>
      <w:r w:rsidRPr="006E0FD9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6E0FD9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при запланированных назначениях в сумме 5,0 тыс. рублей фактические расходы не производились;</w:t>
      </w:r>
    </w:p>
    <w:p w:rsidR="006E0FD9" w:rsidRPr="006E0FD9" w:rsidRDefault="006E0FD9" w:rsidP="006E0FD9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iCs/>
          <w:sz w:val="26"/>
          <w:szCs w:val="26"/>
        </w:rPr>
      </w:pPr>
      <w:r w:rsidRPr="006E0FD9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- по подразделу 0113 «Другие общегосударственные вопросы» -       1 527,7 тыс. рублей, план годовых бюджетных назначений выполнен на 65,7 %.</w:t>
      </w:r>
    </w:p>
    <w:p w:rsidR="006E0FD9" w:rsidRPr="006E0FD9" w:rsidRDefault="006E0FD9" w:rsidP="006E0FD9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iCs/>
          <w:sz w:val="26"/>
          <w:szCs w:val="26"/>
        </w:rPr>
      </w:pPr>
      <w:r w:rsidRPr="006E0FD9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По разделу </w:t>
      </w:r>
      <w:r w:rsidRPr="006E0FD9">
        <w:rPr>
          <w:rFonts w:ascii="Times New Roman CYR" w:eastAsia="Times New Roman" w:hAnsi="Times New Roman CYR" w:cs="Times New Roman CYR"/>
          <w:b/>
          <w:bCs/>
          <w:iCs/>
          <w:sz w:val="26"/>
          <w:szCs w:val="26"/>
        </w:rPr>
        <w:t>0200</w:t>
      </w:r>
      <w:r w:rsidRPr="006E0FD9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 </w:t>
      </w:r>
      <w:r w:rsidRPr="006E0FD9">
        <w:rPr>
          <w:rFonts w:ascii="Times New Roman CYR" w:eastAsia="Times New Roman" w:hAnsi="Times New Roman CYR" w:cs="Times New Roman CYR"/>
          <w:b/>
          <w:bCs/>
          <w:iCs/>
          <w:sz w:val="26"/>
          <w:szCs w:val="26"/>
        </w:rPr>
        <w:t>«Национальная оборона»</w:t>
      </w:r>
      <w:r w:rsidRPr="006E0FD9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 (подразделу                        0203 «Мобилизационная и вневойсковая подготовка) сумма расходов составила     180,9</w:t>
      </w:r>
      <w:r w:rsidRPr="006E0FD9">
        <w:rPr>
          <w:rFonts w:ascii="Times New Roman" w:eastAsia="Times New Roman" w:hAnsi="Times New Roman" w:cs="Times New Roman"/>
          <w:sz w:val="26"/>
          <w:szCs w:val="26"/>
        </w:rPr>
        <w:t xml:space="preserve"> тыс. </w:t>
      </w:r>
      <w:r w:rsidRPr="006E0FD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рублей – 3,0 % </w:t>
      </w:r>
      <w:r w:rsidRPr="006E0FD9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в общей сумме расходов, план годовых бюджетных назначений выполнен на 61,8 %.</w:t>
      </w:r>
    </w:p>
    <w:p w:rsidR="006E0FD9" w:rsidRPr="006E0FD9" w:rsidRDefault="006E0FD9" w:rsidP="006E0FD9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iCs/>
          <w:sz w:val="26"/>
          <w:szCs w:val="26"/>
        </w:rPr>
      </w:pPr>
      <w:r w:rsidRPr="006E0FD9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По разделу </w:t>
      </w:r>
      <w:r w:rsidRPr="006E0FD9">
        <w:rPr>
          <w:rFonts w:ascii="Times New Roman CYR" w:eastAsia="Times New Roman" w:hAnsi="Times New Roman CYR" w:cs="Times New Roman CYR"/>
          <w:b/>
          <w:bCs/>
          <w:iCs/>
          <w:sz w:val="26"/>
          <w:szCs w:val="26"/>
        </w:rPr>
        <w:t>0300</w:t>
      </w:r>
      <w:r w:rsidRPr="006E0FD9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 </w:t>
      </w:r>
      <w:r w:rsidRPr="006E0FD9">
        <w:rPr>
          <w:rFonts w:ascii="Times New Roman CYR" w:eastAsia="Times New Roman" w:hAnsi="Times New Roman CYR" w:cs="Times New Roman CYR"/>
          <w:b/>
          <w:bCs/>
          <w:iCs/>
          <w:sz w:val="26"/>
          <w:szCs w:val="26"/>
        </w:rPr>
        <w:t>«Национальная безопасность и правоохранительная деятельность»</w:t>
      </w:r>
      <w:r w:rsidRPr="006E0FD9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 сумма расходов составила 150,9</w:t>
      </w:r>
      <w:r w:rsidRPr="006E0FD9">
        <w:rPr>
          <w:rFonts w:ascii="Times New Roman" w:eastAsia="Times New Roman" w:hAnsi="Times New Roman" w:cs="Times New Roman"/>
          <w:sz w:val="26"/>
          <w:szCs w:val="26"/>
        </w:rPr>
        <w:t xml:space="preserve"> тыс. рублей – 2,5 % </w:t>
      </w:r>
      <w:r w:rsidRPr="006E0FD9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в общей сумме расходов, план годовых бюджетных назначений выполнен на 70,0 %. В том числе расходы по подразделам следующие:</w:t>
      </w:r>
    </w:p>
    <w:p w:rsidR="006E0FD9" w:rsidRPr="006E0FD9" w:rsidRDefault="006E0FD9" w:rsidP="006E0FD9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iCs/>
          <w:sz w:val="26"/>
          <w:szCs w:val="26"/>
        </w:rPr>
      </w:pPr>
      <w:r w:rsidRPr="006E0FD9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- по подразделу 0310 «Защита населения и территории от чрезвычайных ситуаций природного и техногенного характера, пожарная безопасность</w:t>
      </w:r>
      <w:r w:rsidRPr="006E0FD9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6E0FD9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-       138,3 тыс. рублей, план годовых бюджетных назначений выполнен на 69,6 %;</w:t>
      </w:r>
    </w:p>
    <w:p w:rsidR="006E0FD9" w:rsidRPr="006E0FD9" w:rsidRDefault="006E0FD9" w:rsidP="006E0FD9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iCs/>
          <w:sz w:val="26"/>
          <w:szCs w:val="26"/>
        </w:rPr>
      </w:pPr>
      <w:r w:rsidRPr="006E0FD9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- по подразделу 0314 «Другие вопросы в области национальной безопасности и правоохранительной деятельности</w:t>
      </w:r>
      <w:r w:rsidRPr="006E0FD9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6E0FD9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- 12,6 тыс. рублей, план годовых бюджетных назначений выполнен на 75,4 %.</w:t>
      </w:r>
    </w:p>
    <w:p w:rsidR="006E0FD9" w:rsidRPr="006E0FD9" w:rsidRDefault="006E0FD9" w:rsidP="006E0FD9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iCs/>
          <w:sz w:val="26"/>
          <w:szCs w:val="26"/>
        </w:rPr>
      </w:pPr>
      <w:r w:rsidRPr="006E0FD9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По разделу </w:t>
      </w:r>
      <w:r w:rsidRPr="006E0FD9">
        <w:rPr>
          <w:rFonts w:ascii="Times New Roman CYR" w:eastAsia="Times New Roman" w:hAnsi="Times New Roman CYR" w:cs="Times New Roman CYR"/>
          <w:b/>
          <w:bCs/>
          <w:iCs/>
          <w:sz w:val="26"/>
          <w:szCs w:val="26"/>
        </w:rPr>
        <w:t>0400</w:t>
      </w:r>
      <w:r w:rsidRPr="006E0FD9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 </w:t>
      </w:r>
      <w:r w:rsidRPr="006E0FD9">
        <w:rPr>
          <w:rFonts w:ascii="Times New Roman CYR" w:eastAsia="Times New Roman" w:hAnsi="Times New Roman CYR" w:cs="Times New Roman CYR"/>
          <w:b/>
          <w:bCs/>
          <w:iCs/>
          <w:sz w:val="26"/>
          <w:szCs w:val="26"/>
        </w:rPr>
        <w:t>«Национальная экономика»</w:t>
      </w:r>
      <w:r w:rsidRPr="006E0FD9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 сумма расходов составила 291,5</w:t>
      </w:r>
      <w:r w:rsidRPr="006E0FD9">
        <w:rPr>
          <w:rFonts w:ascii="Times New Roman" w:eastAsia="Times New Roman" w:hAnsi="Times New Roman" w:cs="Times New Roman"/>
          <w:sz w:val="26"/>
          <w:szCs w:val="26"/>
        </w:rPr>
        <w:t xml:space="preserve"> тыс. рублей – 4,8 % </w:t>
      </w:r>
      <w:r w:rsidRPr="006E0FD9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в общей сумме расходов, план годовых бюджетных назначений выполнен на 8,9 %. В том числе расходы по подразделам следующие:</w:t>
      </w:r>
    </w:p>
    <w:p w:rsidR="006E0FD9" w:rsidRPr="006E0FD9" w:rsidRDefault="006E0FD9" w:rsidP="006E0FD9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iCs/>
          <w:sz w:val="26"/>
          <w:szCs w:val="26"/>
        </w:rPr>
      </w:pPr>
      <w:r w:rsidRPr="006E0FD9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- по подразделу 0409 «Дорожное</w:t>
      </w:r>
      <w:r w:rsidRPr="006E0FD9">
        <w:rPr>
          <w:rFonts w:ascii="Times New Roman" w:eastAsia="Times New Roman" w:hAnsi="Times New Roman" w:cs="Times New Roman"/>
          <w:sz w:val="26"/>
          <w:szCs w:val="26"/>
        </w:rPr>
        <w:t xml:space="preserve"> хозяйство (дорожные фонды)» -        283,5 тыс. рублей, </w:t>
      </w:r>
      <w:r w:rsidRPr="006E0FD9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план годовых бюджетных назначений выполнен на 9,1 %;</w:t>
      </w:r>
    </w:p>
    <w:p w:rsidR="006E0FD9" w:rsidRPr="006E0FD9" w:rsidRDefault="006E0FD9" w:rsidP="006E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0FD9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по подразделу 0412 «Другие вопросы в области национальной экономики</w:t>
      </w:r>
      <w:r w:rsidRPr="006E0FD9">
        <w:rPr>
          <w:rFonts w:ascii="Times New Roman" w:eastAsia="Times New Roman" w:hAnsi="Times New Roman" w:cs="Times New Roman"/>
          <w:sz w:val="26"/>
          <w:szCs w:val="26"/>
        </w:rPr>
        <w:t xml:space="preserve">» - 8,0 тыс. рублей, </w:t>
      </w:r>
      <w:r w:rsidRPr="006E0FD9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план годовых бюджетных назначений выполнен на 5,7 %.</w:t>
      </w:r>
    </w:p>
    <w:p w:rsidR="006E0FD9" w:rsidRPr="006E0FD9" w:rsidRDefault="006E0FD9" w:rsidP="006E0FD9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iCs/>
          <w:sz w:val="26"/>
          <w:szCs w:val="26"/>
        </w:rPr>
      </w:pPr>
      <w:r w:rsidRPr="006E0FD9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По разделу</w:t>
      </w:r>
      <w:r w:rsidRPr="006E0FD9">
        <w:rPr>
          <w:rFonts w:ascii="Times New Roman CYR" w:eastAsia="Times New Roman" w:hAnsi="Times New Roman CYR" w:cs="Times New Roman CYR"/>
          <w:b/>
          <w:bCs/>
          <w:iCs/>
          <w:sz w:val="26"/>
          <w:szCs w:val="26"/>
        </w:rPr>
        <w:t xml:space="preserve"> 0500</w:t>
      </w:r>
      <w:r w:rsidRPr="006E0FD9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 </w:t>
      </w:r>
      <w:r w:rsidRPr="006E0FD9">
        <w:rPr>
          <w:rFonts w:ascii="Times New Roman CYR" w:eastAsia="Times New Roman" w:hAnsi="Times New Roman CYR" w:cs="Times New Roman CYR"/>
          <w:b/>
          <w:bCs/>
          <w:iCs/>
          <w:sz w:val="26"/>
          <w:szCs w:val="26"/>
        </w:rPr>
        <w:t xml:space="preserve">«Жилищно-коммунальное хозяйство» </w:t>
      </w:r>
      <w:r w:rsidRPr="006E0FD9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сумма расходов составила 658,7</w:t>
      </w:r>
      <w:r w:rsidRPr="006E0FD9">
        <w:rPr>
          <w:rFonts w:ascii="Times New Roman" w:eastAsia="Times New Roman" w:hAnsi="Times New Roman" w:cs="Times New Roman"/>
          <w:sz w:val="26"/>
          <w:szCs w:val="26"/>
        </w:rPr>
        <w:t xml:space="preserve"> тыс. рублей</w:t>
      </w:r>
      <w:r w:rsidRPr="006E0FD9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 или 10,8 % в общей сумме расходов.</w:t>
      </w:r>
      <w:r w:rsidRPr="006E0FD9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Pr="006E0FD9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лан годовых бюджетных назначений выполнен на 56,5 %. В том числе расходы по подразделам следующие:</w:t>
      </w:r>
    </w:p>
    <w:p w:rsidR="006E0FD9" w:rsidRPr="006E0FD9" w:rsidRDefault="006E0FD9" w:rsidP="006E0FD9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iCs/>
          <w:sz w:val="26"/>
          <w:szCs w:val="26"/>
        </w:rPr>
      </w:pPr>
      <w:r w:rsidRPr="006E0FD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6E0FD9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по подразделу 0501 «Жилищное</w:t>
      </w:r>
      <w:r w:rsidRPr="006E0FD9">
        <w:rPr>
          <w:rFonts w:ascii="Times New Roman" w:eastAsia="Times New Roman" w:hAnsi="Times New Roman" w:cs="Times New Roman"/>
          <w:sz w:val="26"/>
          <w:szCs w:val="26"/>
        </w:rPr>
        <w:t xml:space="preserve"> хозяйство» - 44,8 тыс. рублей, </w:t>
      </w:r>
      <w:r w:rsidRPr="006E0FD9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план годовых бюджетных назначений выполнен на 56,0 %;</w:t>
      </w:r>
    </w:p>
    <w:p w:rsidR="006E0FD9" w:rsidRPr="006E0FD9" w:rsidRDefault="006E0FD9" w:rsidP="006E0FD9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iCs/>
          <w:sz w:val="26"/>
          <w:szCs w:val="26"/>
        </w:rPr>
      </w:pPr>
      <w:r w:rsidRPr="006E0FD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6E0FD9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по подразделу 0503 «Благоустройство</w:t>
      </w:r>
      <w:r w:rsidRPr="006E0FD9">
        <w:rPr>
          <w:rFonts w:ascii="Times New Roman" w:eastAsia="Times New Roman" w:hAnsi="Times New Roman" w:cs="Times New Roman"/>
          <w:sz w:val="26"/>
          <w:szCs w:val="26"/>
        </w:rPr>
        <w:t xml:space="preserve">» – 613,9 тыс. рублей, </w:t>
      </w:r>
      <w:r w:rsidRPr="006E0FD9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план годовых бюджетных назначений выполнен на 56,5 %.</w:t>
      </w:r>
    </w:p>
    <w:p w:rsidR="006E0FD9" w:rsidRPr="006E0FD9" w:rsidRDefault="006E0FD9" w:rsidP="006E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0FD9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По разделу </w:t>
      </w:r>
      <w:r w:rsidRPr="006E0FD9">
        <w:rPr>
          <w:rFonts w:ascii="Times New Roman CYR" w:eastAsia="Times New Roman" w:hAnsi="Times New Roman CYR" w:cs="Times New Roman CYR"/>
          <w:b/>
          <w:bCs/>
          <w:iCs/>
          <w:sz w:val="26"/>
          <w:szCs w:val="26"/>
        </w:rPr>
        <w:t>0700 «О</w:t>
      </w:r>
      <w:r w:rsidRPr="006E0FD9">
        <w:rPr>
          <w:rFonts w:ascii="Times New Roman" w:eastAsia="Times New Roman" w:hAnsi="Times New Roman" w:cs="Times New Roman"/>
          <w:b/>
          <w:sz w:val="26"/>
          <w:szCs w:val="26"/>
        </w:rPr>
        <w:t xml:space="preserve">бразование» </w:t>
      </w:r>
      <w:r w:rsidRPr="006E0FD9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6E0FD9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подразделу 0705 «</w:t>
      </w:r>
      <w:r w:rsidRPr="006E0FD9">
        <w:rPr>
          <w:rFonts w:ascii="Times New Roman" w:eastAsia="Times New Roman" w:hAnsi="Times New Roman" w:cs="Times New Roman"/>
          <w:sz w:val="26"/>
          <w:szCs w:val="26"/>
        </w:rPr>
        <w:t xml:space="preserve">Профессиональная подготовка, переподготовка и повышение квалификации») </w:t>
      </w:r>
      <w:r w:rsidRPr="006E0FD9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при запланированных назначениях в сумме 10,0 тыс. рублей фактические расходы не производились.</w:t>
      </w:r>
    </w:p>
    <w:p w:rsidR="006E0FD9" w:rsidRPr="006E0FD9" w:rsidRDefault="006E0FD9" w:rsidP="006E0FD9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iCs/>
          <w:sz w:val="26"/>
          <w:szCs w:val="26"/>
        </w:rPr>
      </w:pPr>
      <w:r w:rsidRPr="006E0FD9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По разделу </w:t>
      </w:r>
      <w:r w:rsidRPr="006E0FD9">
        <w:rPr>
          <w:rFonts w:ascii="Times New Roman CYR" w:eastAsia="Times New Roman" w:hAnsi="Times New Roman CYR" w:cs="Times New Roman CYR"/>
          <w:b/>
          <w:bCs/>
          <w:iCs/>
          <w:sz w:val="26"/>
          <w:szCs w:val="26"/>
        </w:rPr>
        <w:t xml:space="preserve">0800 «Культура, кинематография» </w:t>
      </w:r>
      <w:r w:rsidRPr="006E0FD9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(подразделу 0801 «Культура)</w:t>
      </w:r>
      <w:r w:rsidRPr="006E0FD9">
        <w:rPr>
          <w:rFonts w:ascii="Times New Roman CYR" w:eastAsia="Times New Roman" w:hAnsi="Times New Roman CYR" w:cs="Times New Roman CYR"/>
          <w:b/>
          <w:bCs/>
          <w:iCs/>
          <w:sz w:val="26"/>
          <w:szCs w:val="26"/>
        </w:rPr>
        <w:t xml:space="preserve"> </w:t>
      </w:r>
      <w:r w:rsidRPr="006E0FD9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расходы составили</w:t>
      </w:r>
      <w:r w:rsidRPr="006E0FD9">
        <w:rPr>
          <w:rFonts w:ascii="Times New Roman CYR" w:eastAsia="Times New Roman" w:hAnsi="Times New Roman CYR" w:cs="Times New Roman CYR"/>
          <w:b/>
          <w:bCs/>
          <w:iCs/>
          <w:sz w:val="26"/>
          <w:szCs w:val="26"/>
        </w:rPr>
        <w:t xml:space="preserve"> </w:t>
      </w:r>
      <w:r w:rsidRPr="006E0FD9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1 192,6 тыс. рублей, что составляет 19,6 % в общей сумме расходов. План годовых назначений по разделу выполнен на     50,5 %. В том числе на обеспечение деятельности МКУК «Дом культуры </w:t>
      </w:r>
      <w:proofErr w:type="spellStart"/>
      <w:r w:rsidRPr="006E0FD9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Привольненского</w:t>
      </w:r>
      <w:proofErr w:type="spellEnd"/>
      <w:r w:rsidRPr="006E0FD9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 сельского поселения» расходы составили 1 039,4 тыс. рублей, расходы на обеспечение деятельности МКУК «Библиотека </w:t>
      </w:r>
      <w:proofErr w:type="spellStart"/>
      <w:r w:rsidRPr="006E0FD9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Привольненского</w:t>
      </w:r>
      <w:proofErr w:type="spellEnd"/>
      <w:r w:rsidRPr="006E0FD9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 сельского поселения» составили 123,7 тыс. рублей. Уплачено налогов учреждениями культуры 29,5 тыс. рублей. </w:t>
      </w:r>
    </w:p>
    <w:p w:rsidR="006E0FD9" w:rsidRPr="006E0FD9" w:rsidRDefault="006E0FD9" w:rsidP="006E0FD9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iCs/>
          <w:sz w:val="26"/>
          <w:szCs w:val="26"/>
        </w:rPr>
      </w:pPr>
      <w:r w:rsidRPr="006E0FD9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По разделу </w:t>
      </w:r>
      <w:r w:rsidRPr="006E0FD9">
        <w:rPr>
          <w:rFonts w:ascii="Times New Roman CYR" w:eastAsia="Times New Roman" w:hAnsi="Times New Roman CYR" w:cs="Times New Roman CYR"/>
          <w:b/>
          <w:bCs/>
          <w:iCs/>
          <w:sz w:val="26"/>
          <w:szCs w:val="26"/>
        </w:rPr>
        <w:t>1000 «Социальная политика»</w:t>
      </w:r>
      <w:r w:rsidRPr="006E0FD9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 (подразделу 1001 «Пенсионное обеспечение»)</w:t>
      </w:r>
      <w:r w:rsidRPr="006E0F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E0FD9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сумма расходов составила 8,0</w:t>
      </w:r>
      <w:r w:rsidRPr="006E0FD9">
        <w:rPr>
          <w:rFonts w:ascii="Times New Roman" w:eastAsia="Times New Roman" w:hAnsi="Times New Roman" w:cs="Times New Roman"/>
          <w:sz w:val="26"/>
          <w:szCs w:val="26"/>
        </w:rPr>
        <w:t xml:space="preserve"> тыс. рублей – 0,1 % </w:t>
      </w:r>
      <w:r w:rsidRPr="006E0FD9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в общей сумме расходов, план годовых бюджетных назначений выполнен на 66,7 %. </w:t>
      </w:r>
    </w:p>
    <w:p w:rsidR="006E0FD9" w:rsidRPr="006E0FD9" w:rsidRDefault="006E0FD9" w:rsidP="006E0FD9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iCs/>
          <w:sz w:val="26"/>
          <w:szCs w:val="26"/>
        </w:rPr>
      </w:pPr>
      <w:r w:rsidRPr="006E0FD9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По разделу </w:t>
      </w:r>
      <w:r w:rsidRPr="006E0FD9">
        <w:rPr>
          <w:rFonts w:ascii="Times New Roman CYR" w:eastAsia="Times New Roman" w:hAnsi="Times New Roman CYR" w:cs="Times New Roman CYR"/>
          <w:b/>
          <w:bCs/>
          <w:iCs/>
          <w:sz w:val="26"/>
          <w:szCs w:val="26"/>
        </w:rPr>
        <w:t>1100 «Физическая культура и спорт»</w:t>
      </w:r>
      <w:r w:rsidRPr="006E0FD9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 (подразделу 1102 «Массовый спорт») - сумма расходов составила 19,3</w:t>
      </w:r>
      <w:r w:rsidRPr="006E0FD9">
        <w:rPr>
          <w:rFonts w:ascii="Times New Roman" w:eastAsia="Times New Roman" w:hAnsi="Times New Roman" w:cs="Times New Roman"/>
          <w:sz w:val="26"/>
          <w:szCs w:val="26"/>
        </w:rPr>
        <w:t xml:space="preserve"> тыс. рублей</w:t>
      </w:r>
      <w:r w:rsidRPr="006E0FD9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 или 0,3 % в общей сумме расходов.</w:t>
      </w:r>
      <w:r w:rsidRPr="006E0FD9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Pr="006E0FD9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лан годовых бюджетных назначений выполнен на   64,3 %. </w:t>
      </w:r>
    </w:p>
    <w:p w:rsidR="006E0FD9" w:rsidRPr="006E0FD9" w:rsidRDefault="006E0FD9" w:rsidP="006E0FD9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iCs/>
          <w:sz w:val="26"/>
          <w:szCs w:val="26"/>
        </w:rPr>
      </w:pPr>
    </w:p>
    <w:p w:rsidR="006E0FD9" w:rsidRPr="006E0FD9" w:rsidRDefault="006E0FD9" w:rsidP="006E0FD9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iCs/>
          <w:sz w:val="26"/>
          <w:szCs w:val="26"/>
        </w:rPr>
      </w:pPr>
      <w:r w:rsidRPr="006E0FD9"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0" locked="0" layoutInCell="1" allowOverlap="1" wp14:anchorId="33F2F8E8" wp14:editId="0B43BD51">
            <wp:simplePos x="0" y="0"/>
            <wp:positionH relativeFrom="column">
              <wp:posOffset>56515</wp:posOffset>
            </wp:positionH>
            <wp:positionV relativeFrom="paragraph">
              <wp:posOffset>527050</wp:posOffset>
            </wp:positionV>
            <wp:extent cx="5812155" cy="2019300"/>
            <wp:effectExtent l="0" t="0" r="0" b="0"/>
            <wp:wrapThrough wrapText="bothSides">
              <wp:wrapPolygon edited="0">
                <wp:start x="0" y="0"/>
                <wp:lineTo x="0" y="21396"/>
                <wp:lineTo x="21522" y="21396"/>
                <wp:lineTo x="21522" y="0"/>
                <wp:lineTo x="0" y="0"/>
              </wp:wrapPolygon>
            </wp:wrapThrough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0FD9">
        <w:rPr>
          <w:rFonts w:ascii="Times New Roman CYR" w:eastAsia="Times New Roman" w:hAnsi="Times New Roman CYR" w:cs="Times New Roman CYR"/>
          <w:b/>
          <w:bCs/>
          <w:iCs/>
          <w:sz w:val="26"/>
          <w:szCs w:val="26"/>
        </w:rPr>
        <w:t>Экономическая структура расходов бюджета</w:t>
      </w:r>
      <w:r w:rsidRPr="006E0FD9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 поселения характеризуется следующими показателями (рисунок 3).</w:t>
      </w:r>
    </w:p>
    <w:p w:rsidR="006E0FD9" w:rsidRPr="006E0FD9" w:rsidRDefault="006E0FD9" w:rsidP="006E0F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0FD9">
        <w:rPr>
          <w:rFonts w:ascii="Times New Roman" w:eastAsia="Times New Roman" w:hAnsi="Times New Roman" w:cs="Times New Roman"/>
          <w:b/>
          <w:sz w:val="24"/>
          <w:szCs w:val="24"/>
        </w:rPr>
        <w:t xml:space="preserve">Рис. 3. Экономическая структура расходов бюджета </w:t>
      </w:r>
      <w:proofErr w:type="spellStart"/>
      <w:r w:rsidRPr="006E0FD9">
        <w:rPr>
          <w:rFonts w:ascii="Times New Roman" w:eastAsia="Times New Roman" w:hAnsi="Times New Roman" w:cs="Times New Roman"/>
          <w:b/>
          <w:sz w:val="24"/>
          <w:szCs w:val="24"/>
        </w:rPr>
        <w:t>Привольненского</w:t>
      </w:r>
      <w:proofErr w:type="spellEnd"/>
      <w:r w:rsidRPr="006E0FD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за 9 месяцев 2022 года</w:t>
      </w:r>
    </w:p>
    <w:p w:rsidR="006E0FD9" w:rsidRPr="006E0FD9" w:rsidRDefault="006E0FD9" w:rsidP="006E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0FD9" w:rsidRPr="006E0FD9" w:rsidRDefault="006E0FD9" w:rsidP="006E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0FD9">
        <w:rPr>
          <w:rFonts w:ascii="Times New Roman" w:eastAsia="Times New Roman" w:hAnsi="Times New Roman" w:cs="Times New Roman"/>
          <w:sz w:val="26"/>
          <w:szCs w:val="26"/>
        </w:rPr>
        <w:t>На выплаты персоналу и взносы на обязательное социальное страхование сумма расходов составила 3 562,9 тыс. рублей или 58,5 % в общей сумме расходов бюджета.</w:t>
      </w:r>
    </w:p>
    <w:p w:rsidR="006E0FD9" w:rsidRPr="006E0FD9" w:rsidRDefault="006E0FD9" w:rsidP="006E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0FD9">
        <w:rPr>
          <w:rFonts w:ascii="Times New Roman" w:eastAsia="Times New Roman" w:hAnsi="Times New Roman" w:cs="Times New Roman"/>
          <w:sz w:val="26"/>
          <w:szCs w:val="26"/>
        </w:rPr>
        <w:t>На закупки товаров, работ и услуг для муниципальных нужд расходы составили 2 306,9 тыс. рублей или 37,9 % в общей сумме расходов.</w:t>
      </w:r>
    </w:p>
    <w:p w:rsidR="006E0FD9" w:rsidRPr="006E0FD9" w:rsidRDefault="006E0FD9" w:rsidP="006E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0FD9">
        <w:rPr>
          <w:rFonts w:ascii="Times New Roman" w:eastAsia="Times New Roman" w:hAnsi="Times New Roman" w:cs="Times New Roman"/>
          <w:sz w:val="26"/>
          <w:szCs w:val="26"/>
        </w:rPr>
        <w:t>На социальные выплаты населению расходы составили 8,0 тыс. рублей или 0,1 % в общей сумме расходов.</w:t>
      </w:r>
    </w:p>
    <w:p w:rsidR="006E0FD9" w:rsidRPr="006E0FD9" w:rsidRDefault="006E0FD9" w:rsidP="006E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0FD9">
        <w:rPr>
          <w:rFonts w:ascii="Times New Roman" w:eastAsia="Times New Roman" w:hAnsi="Times New Roman" w:cs="Times New Roman"/>
          <w:sz w:val="26"/>
          <w:szCs w:val="26"/>
        </w:rPr>
        <w:t xml:space="preserve">На межбюджетный трансферт в муниципальный район по Соглашению о передаче части полномочий поселения муниципальному району сумма расходов составила 171,7 тыс. рублей или 2,8 % в общей сумме расходов. </w:t>
      </w:r>
    </w:p>
    <w:p w:rsidR="006E0FD9" w:rsidRPr="006E0FD9" w:rsidRDefault="006E0FD9" w:rsidP="006E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0FD9">
        <w:rPr>
          <w:rFonts w:ascii="Times New Roman" w:eastAsia="Times New Roman" w:hAnsi="Times New Roman" w:cs="Times New Roman"/>
          <w:sz w:val="26"/>
          <w:szCs w:val="26"/>
        </w:rPr>
        <w:t xml:space="preserve">На иные бюджетные ассигнования сумма расходов составила 39,5 тыс. рублей или 0,7 % в общей сумме расходов бюджета. </w:t>
      </w:r>
    </w:p>
    <w:p w:rsidR="006E0FD9" w:rsidRPr="006E0FD9" w:rsidRDefault="006E0FD9" w:rsidP="006E0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</w:rPr>
      </w:pPr>
    </w:p>
    <w:p w:rsidR="006E0FD9" w:rsidRPr="006E0FD9" w:rsidRDefault="006E0FD9" w:rsidP="006E0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</w:rPr>
      </w:pPr>
      <w:r w:rsidRPr="006E0FD9">
        <w:rPr>
          <w:rFonts w:ascii="Times New Roman" w:eastAsia="Times New Roman" w:hAnsi="Times New Roman" w:cs="Arial"/>
          <w:b/>
          <w:sz w:val="26"/>
          <w:szCs w:val="26"/>
        </w:rPr>
        <w:t>Источники финансирования дефицита бюджета</w:t>
      </w:r>
    </w:p>
    <w:p w:rsidR="006E0FD9" w:rsidRPr="006E0FD9" w:rsidRDefault="006E0FD9" w:rsidP="006E0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6"/>
          <w:szCs w:val="26"/>
        </w:rPr>
      </w:pPr>
    </w:p>
    <w:p w:rsidR="006E0FD9" w:rsidRPr="006E0FD9" w:rsidRDefault="006E0FD9" w:rsidP="006E0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6"/>
          <w:szCs w:val="26"/>
        </w:rPr>
      </w:pPr>
      <w:r w:rsidRPr="006E0FD9">
        <w:rPr>
          <w:rFonts w:ascii="Times New Roman" w:eastAsia="Times New Roman" w:hAnsi="Times New Roman" w:cs="Arial"/>
          <w:sz w:val="26"/>
          <w:szCs w:val="26"/>
        </w:rPr>
        <w:t xml:space="preserve">Бюджет </w:t>
      </w:r>
      <w:proofErr w:type="spellStart"/>
      <w:r w:rsidRPr="006E0FD9">
        <w:rPr>
          <w:rFonts w:ascii="Times New Roman" w:eastAsia="Times New Roman" w:hAnsi="Times New Roman" w:cs="Arial"/>
          <w:sz w:val="26"/>
          <w:szCs w:val="26"/>
        </w:rPr>
        <w:t>Привольненского</w:t>
      </w:r>
      <w:proofErr w:type="spellEnd"/>
      <w:r w:rsidRPr="006E0FD9">
        <w:rPr>
          <w:rFonts w:ascii="Times New Roman" w:eastAsia="Times New Roman" w:hAnsi="Times New Roman" w:cs="Arial"/>
          <w:sz w:val="26"/>
          <w:szCs w:val="26"/>
        </w:rPr>
        <w:t xml:space="preserve"> сельского поселения за </w:t>
      </w:r>
      <w:r w:rsidRPr="006E0FD9">
        <w:rPr>
          <w:rFonts w:ascii="Times New Roman" w:eastAsia="Times New Roman" w:hAnsi="Times New Roman" w:cs="Times New Roman"/>
          <w:sz w:val="26"/>
          <w:szCs w:val="26"/>
        </w:rPr>
        <w:t>9 месяцев</w:t>
      </w:r>
      <w:r w:rsidRPr="006E0FD9">
        <w:rPr>
          <w:rFonts w:ascii="Times New Roman" w:eastAsia="Times New Roman" w:hAnsi="Times New Roman" w:cs="Arial"/>
          <w:sz w:val="26"/>
          <w:szCs w:val="26"/>
        </w:rPr>
        <w:t xml:space="preserve"> 2022 года исполнен с превышением доходов над расходами (профицит бюджета) в размере 1 970,7 тыс. рублей.</w:t>
      </w:r>
    </w:p>
    <w:p w:rsidR="006E0FD9" w:rsidRPr="006E0FD9" w:rsidRDefault="006E0FD9" w:rsidP="006E0F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0FD9" w:rsidRPr="006E0FD9" w:rsidRDefault="006E0FD9" w:rsidP="006E0F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0FD9" w:rsidRPr="00E23A6D" w:rsidRDefault="006E0FD9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6E0FD9" w:rsidRPr="00E23A6D" w:rsidSect="00E23A6D">
      <w:pgSz w:w="11906" w:h="16838"/>
      <w:pgMar w:top="568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1FC" w:rsidRDefault="00C201FC" w:rsidP="006263BF">
      <w:pPr>
        <w:spacing w:after="0" w:line="240" w:lineRule="auto"/>
      </w:pPr>
      <w:r>
        <w:separator/>
      </w:r>
    </w:p>
  </w:endnote>
  <w:endnote w:type="continuationSeparator" w:id="0">
    <w:p w:rsidR="00C201FC" w:rsidRDefault="00C201FC" w:rsidP="0062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1FC" w:rsidRDefault="00C201FC" w:rsidP="006263BF">
      <w:pPr>
        <w:spacing w:after="0" w:line="240" w:lineRule="auto"/>
      </w:pPr>
      <w:r>
        <w:separator/>
      </w:r>
    </w:p>
  </w:footnote>
  <w:footnote w:type="continuationSeparator" w:id="0">
    <w:p w:rsidR="00C201FC" w:rsidRDefault="00C201FC" w:rsidP="00626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C9"/>
    <w:rsid w:val="0000680D"/>
    <w:rsid w:val="000503FC"/>
    <w:rsid w:val="00053736"/>
    <w:rsid w:val="00053CFB"/>
    <w:rsid w:val="00056978"/>
    <w:rsid w:val="00082380"/>
    <w:rsid w:val="0008487A"/>
    <w:rsid w:val="000940D3"/>
    <w:rsid w:val="000A1C3A"/>
    <w:rsid w:val="000A2AA1"/>
    <w:rsid w:val="000C655D"/>
    <w:rsid w:val="000E3B86"/>
    <w:rsid w:val="000E4E17"/>
    <w:rsid w:val="00106AB3"/>
    <w:rsid w:val="00137DF0"/>
    <w:rsid w:val="00143ECE"/>
    <w:rsid w:val="00153536"/>
    <w:rsid w:val="0015769B"/>
    <w:rsid w:val="0016286B"/>
    <w:rsid w:val="00166605"/>
    <w:rsid w:val="00182611"/>
    <w:rsid w:val="0019787F"/>
    <w:rsid w:val="001A03A0"/>
    <w:rsid w:val="001A2502"/>
    <w:rsid w:val="001A2987"/>
    <w:rsid w:val="001C3A10"/>
    <w:rsid w:val="001C3F00"/>
    <w:rsid w:val="001D416B"/>
    <w:rsid w:val="00203793"/>
    <w:rsid w:val="002062CB"/>
    <w:rsid w:val="00212902"/>
    <w:rsid w:val="002130AB"/>
    <w:rsid w:val="002526D3"/>
    <w:rsid w:val="002723EE"/>
    <w:rsid w:val="002733C6"/>
    <w:rsid w:val="002911C8"/>
    <w:rsid w:val="002B3CCD"/>
    <w:rsid w:val="002B7D32"/>
    <w:rsid w:val="002C3274"/>
    <w:rsid w:val="002D2D3F"/>
    <w:rsid w:val="002D6B92"/>
    <w:rsid w:val="002F6EA3"/>
    <w:rsid w:val="00314925"/>
    <w:rsid w:val="003320B6"/>
    <w:rsid w:val="00372FCC"/>
    <w:rsid w:val="00385B9E"/>
    <w:rsid w:val="003919CC"/>
    <w:rsid w:val="003B632C"/>
    <w:rsid w:val="003B64E1"/>
    <w:rsid w:val="003D7D4E"/>
    <w:rsid w:val="00422AD9"/>
    <w:rsid w:val="00422BB2"/>
    <w:rsid w:val="004442A3"/>
    <w:rsid w:val="00454F7F"/>
    <w:rsid w:val="00464EDB"/>
    <w:rsid w:val="0047143C"/>
    <w:rsid w:val="004927B2"/>
    <w:rsid w:val="004B47C9"/>
    <w:rsid w:val="004D031D"/>
    <w:rsid w:val="004F4B90"/>
    <w:rsid w:val="00536475"/>
    <w:rsid w:val="00541280"/>
    <w:rsid w:val="00556E35"/>
    <w:rsid w:val="0056258A"/>
    <w:rsid w:val="00570FEB"/>
    <w:rsid w:val="00573EB7"/>
    <w:rsid w:val="00594560"/>
    <w:rsid w:val="005E49DC"/>
    <w:rsid w:val="005E6C63"/>
    <w:rsid w:val="005F4DEC"/>
    <w:rsid w:val="00600C14"/>
    <w:rsid w:val="006166F5"/>
    <w:rsid w:val="006263BF"/>
    <w:rsid w:val="0063175E"/>
    <w:rsid w:val="00632409"/>
    <w:rsid w:val="006558C9"/>
    <w:rsid w:val="00665D68"/>
    <w:rsid w:val="00674D15"/>
    <w:rsid w:val="00676A9E"/>
    <w:rsid w:val="006814BC"/>
    <w:rsid w:val="00696088"/>
    <w:rsid w:val="006A085F"/>
    <w:rsid w:val="006B03E2"/>
    <w:rsid w:val="006C209D"/>
    <w:rsid w:val="006E0FD9"/>
    <w:rsid w:val="006F23A4"/>
    <w:rsid w:val="0070092B"/>
    <w:rsid w:val="00702FCD"/>
    <w:rsid w:val="00724FD5"/>
    <w:rsid w:val="007515DD"/>
    <w:rsid w:val="0076196C"/>
    <w:rsid w:val="00781CBA"/>
    <w:rsid w:val="007900BC"/>
    <w:rsid w:val="007D03AC"/>
    <w:rsid w:val="007D0974"/>
    <w:rsid w:val="007F03C8"/>
    <w:rsid w:val="007F7936"/>
    <w:rsid w:val="00823555"/>
    <w:rsid w:val="008312D0"/>
    <w:rsid w:val="00836331"/>
    <w:rsid w:val="00842E6D"/>
    <w:rsid w:val="008B56F4"/>
    <w:rsid w:val="008E1504"/>
    <w:rsid w:val="008E3528"/>
    <w:rsid w:val="009005C7"/>
    <w:rsid w:val="00904C56"/>
    <w:rsid w:val="00926C0C"/>
    <w:rsid w:val="00927E8B"/>
    <w:rsid w:val="009339DD"/>
    <w:rsid w:val="00945384"/>
    <w:rsid w:val="00956F8F"/>
    <w:rsid w:val="0096527C"/>
    <w:rsid w:val="00972F73"/>
    <w:rsid w:val="009858B1"/>
    <w:rsid w:val="009950C9"/>
    <w:rsid w:val="009A26AC"/>
    <w:rsid w:val="009C7BB2"/>
    <w:rsid w:val="009E4903"/>
    <w:rsid w:val="00A01D4E"/>
    <w:rsid w:val="00A20576"/>
    <w:rsid w:val="00A43525"/>
    <w:rsid w:val="00A43E30"/>
    <w:rsid w:val="00A538B8"/>
    <w:rsid w:val="00A755C8"/>
    <w:rsid w:val="00A84AE7"/>
    <w:rsid w:val="00A877C9"/>
    <w:rsid w:val="00A91F0D"/>
    <w:rsid w:val="00A96CF3"/>
    <w:rsid w:val="00AA3B1F"/>
    <w:rsid w:val="00AC70B1"/>
    <w:rsid w:val="00AE098E"/>
    <w:rsid w:val="00AE0BEB"/>
    <w:rsid w:val="00AE30CF"/>
    <w:rsid w:val="00AF27EF"/>
    <w:rsid w:val="00AF6A5E"/>
    <w:rsid w:val="00B3448D"/>
    <w:rsid w:val="00B34CD7"/>
    <w:rsid w:val="00B50CEF"/>
    <w:rsid w:val="00B5352C"/>
    <w:rsid w:val="00B53F80"/>
    <w:rsid w:val="00B64CF4"/>
    <w:rsid w:val="00B7010B"/>
    <w:rsid w:val="00B857DE"/>
    <w:rsid w:val="00BA3C6A"/>
    <w:rsid w:val="00BB3C98"/>
    <w:rsid w:val="00BD08C6"/>
    <w:rsid w:val="00BD6AA9"/>
    <w:rsid w:val="00BE40E1"/>
    <w:rsid w:val="00BE5283"/>
    <w:rsid w:val="00C0534C"/>
    <w:rsid w:val="00C0630F"/>
    <w:rsid w:val="00C201FC"/>
    <w:rsid w:val="00C35020"/>
    <w:rsid w:val="00C3661D"/>
    <w:rsid w:val="00C40978"/>
    <w:rsid w:val="00C63A42"/>
    <w:rsid w:val="00CC05AD"/>
    <w:rsid w:val="00CC3D6B"/>
    <w:rsid w:val="00CC7C7D"/>
    <w:rsid w:val="00CD04B2"/>
    <w:rsid w:val="00CD09DC"/>
    <w:rsid w:val="00CD0E2D"/>
    <w:rsid w:val="00CE0B6A"/>
    <w:rsid w:val="00CE1B80"/>
    <w:rsid w:val="00CE4CFE"/>
    <w:rsid w:val="00CF29C6"/>
    <w:rsid w:val="00D25D24"/>
    <w:rsid w:val="00D327E9"/>
    <w:rsid w:val="00D33B16"/>
    <w:rsid w:val="00D349B2"/>
    <w:rsid w:val="00D34C94"/>
    <w:rsid w:val="00D769D2"/>
    <w:rsid w:val="00D84E15"/>
    <w:rsid w:val="00D9001C"/>
    <w:rsid w:val="00D93993"/>
    <w:rsid w:val="00DB1EC1"/>
    <w:rsid w:val="00DB7DA8"/>
    <w:rsid w:val="00DD1584"/>
    <w:rsid w:val="00DE7A89"/>
    <w:rsid w:val="00DF55AF"/>
    <w:rsid w:val="00E05B4A"/>
    <w:rsid w:val="00E16E2C"/>
    <w:rsid w:val="00E23A6D"/>
    <w:rsid w:val="00E24CCE"/>
    <w:rsid w:val="00E46DFD"/>
    <w:rsid w:val="00E64C76"/>
    <w:rsid w:val="00EC3FEC"/>
    <w:rsid w:val="00EC433B"/>
    <w:rsid w:val="00ED3141"/>
    <w:rsid w:val="00EE78F1"/>
    <w:rsid w:val="00EF504C"/>
    <w:rsid w:val="00F173F0"/>
    <w:rsid w:val="00F60FAF"/>
    <w:rsid w:val="00FE6DF2"/>
    <w:rsid w:val="00FF3936"/>
    <w:rsid w:val="00FF6553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950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16E2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63BF"/>
  </w:style>
  <w:style w:type="paragraph" w:styleId="a8">
    <w:name w:val="footer"/>
    <w:basedOn w:val="a"/>
    <w:link w:val="a9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63BF"/>
  </w:style>
  <w:style w:type="paragraph" w:styleId="aa">
    <w:name w:val="Balloon Text"/>
    <w:basedOn w:val="a"/>
    <w:link w:val="ab"/>
    <w:uiPriority w:val="99"/>
    <w:semiHidden/>
    <w:unhideWhenUsed/>
    <w:rsid w:val="0066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D6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702FC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02FCD"/>
    <w:rPr>
      <w:color w:val="800080"/>
      <w:u w:val="single"/>
    </w:rPr>
  </w:style>
  <w:style w:type="paragraph" w:customStyle="1" w:styleId="xl66">
    <w:name w:val="xl66"/>
    <w:basedOn w:val="a"/>
    <w:rsid w:val="00702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02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702F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702F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02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702FC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702FC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702F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702F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702F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702FC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702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702FC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950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16E2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63BF"/>
  </w:style>
  <w:style w:type="paragraph" w:styleId="a8">
    <w:name w:val="footer"/>
    <w:basedOn w:val="a"/>
    <w:link w:val="a9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63BF"/>
  </w:style>
  <w:style w:type="paragraph" w:styleId="aa">
    <w:name w:val="Balloon Text"/>
    <w:basedOn w:val="a"/>
    <w:link w:val="ab"/>
    <w:uiPriority w:val="99"/>
    <w:semiHidden/>
    <w:unhideWhenUsed/>
    <w:rsid w:val="0066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D6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702FC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02FCD"/>
    <w:rPr>
      <w:color w:val="800080"/>
      <w:u w:val="single"/>
    </w:rPr>
  </w:style>
  <w:style w:type="paragraph" w:customStyle="1" w:styleId="xl66">
    <w:name w:val="xl66"/>
    <w:basedOn w:val="a"/>
    <w:rsid w:val="00702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02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702F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702F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02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702FC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702FC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702F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702F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702F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702FC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702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702FC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70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1447584762971226"/>
          <c:y val="0.22836587691112606"/>
          <c:w val="0.53827046404910139"/>
          <c:h val="0.53922928215811594"/>
        </c:manualLayout>
      </c:layout>
      <c:pie3DChart>
        <c:varyColors val="1"/>
        <c:ser>
          <c:idx val="0"/>
          <c:order val="0"/>
          <c:explosion val="36"/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spPr>
              <a:solidFill>
                <a:srgbClr val="66FFFF"/>
              </a:solidFill>
            </c:spPr>
          </c:dPt>
          <c:dPt>
            <c:idx val="2"/>
            <c:bubble3D val="0"/>
            <c:spPr>
              <a:solidFill>
                <a:srgbClr val="66FF33"/>
              </a:solidFill>
            </c:spPr>
          </c:dPt>
          <c:dPt>
            <c:idx val="3"/>
            <c:bubble3D val="0"/>
            <c:spPr>
              <a:solidFill>
                <a:srgbClr val="FF0066"/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8.603090164999222E-2"/>
                  <c:y val="-6.2829803514550409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НДФЛ
24,9%</a:t>
                    </a:r>
                  </a:p>
                </c:rich>
              </c:tx>
              <c:numFmt formatCode="0.0%" sourceLinked="0"/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7356428716878383"/>
                  <c:y val="-0.17097137753395447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Акцизы
42,8%</a:t>
                    </a:r>
                  </a:p>
                </c:rich>
              </c:tx>
              <c:numFmt formatCode="0.0%" sourceLinked="0"/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3.7637004076340061E-2"/>
                  <c:y val="9.9228549919201173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ЕСХН
13,9%</a:t>
                    </a:r>
                  </a:p>
                </c:rich>
              </c:tx>
              <c:numFmt formatCode="0.0%" sourceLinked="0"/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2386621309605311"/>
                  <c:y val="4.2628772855124307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7.2936110135891799E-4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Доходы от использования имущества
15,6%</a:t>
                    </a:r>
                  </a:p>
                </c:rich>
              </c:tx>
              <c:numFmt formatCode="0.0%" sourceLinked="0"/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2409524089171228"/>
                  <c:y val="-0.14011802794822728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Доходы от использования имущества
22,1%</a:t>
                    </a:r>
                  </a:p>
                </c:rich>
              </c:tx>
              <c:numFmt formatCode="0.0%" sourceLinked="0"/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0.12050369530135185"/>
                  <c:y val="-2.6006397446670292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.13186696441927948"/>
                  <c:y val="-0.14933134225901554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0.20523637920640544"/>
                  <c:y val="2.725372622045102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Лист1!$A$31:$A$37</c:f>
              <c:strCache>
                <c:ptCount val="5"/>
                <c:pt idx="0">
                  <c:v>НДФЛ</c:v>
                </c:pt>
                <c:pt idx="1">
                  <c:v>Акцизы</c:v>
                </c:pt>
                <c:pt idx="2">
                  <c:v>ЕСХН</c:v>
                </c:pt>
                <c:pt idx="3">
                  <c:v>Налоги на имущество </c:v>
                </c:pt>
                <c:pt idx="4">
                  <c:v>Доходы от использования имущества</c:v>
                </c:pt>
              </c:strCache>
            </c:strRef>
          </c:cat>
          <c:val>
            <c:numRef>
              <c:f>Лист1!$B$31:$B$37</c:f>
              <c:numCache>
                <c:formatCode>#,##0.0</c:formatCode>
                <c:ptCount val="5"/>
                <c:pt idx="0">
                  <c:v>855.6</c:v>
                </c:pt>
                <c:pt idx="1">
                  <c:v>1473.7</c:v>
                </c:pt>
                <c:pt idx="2">
                  <c:v>479.5</c:v>
                </c:pt>
                <c:pt idx="3">
                  <c:v>94.9</c:v>
                </c:pt>
                <c:pt idx="4">
                  <c:v>536.5</c:v>
                </c:pt>
              </c:numCache>
            </c:numRef>
          </c:val>
        </c:ser>
        <c:ser>
          <c:idx val="1"/>
          <c:order val="1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Лист1!$A$31:$A$37</c:f>
              <c:strCache>
                <c:ptCount val="5"/>
                <c:pt idx="0">
                  <c:v>НДФЛ</c:v>
                </c:pt>
                <c:pt idx="1">
                  <c:v>Акцизы</c:v>
                </c:pt>
                <c:pt idx="2">
                  <c:v>ЕСХН</c:v>
                </c:pt>
                <c:pt idx="3">
                  <c:v>Налоги на имущество </c:v>
                </c:pt>
                <c:pt idx="4">
                  <c:v>Доходы от использования имущества</c:v>
                </c:pt>
              </c:strCache>
            </c:strRef>
          </c:cat>
          <c:val>
            <c:numRef>
              <c:f>Лист1!$C$31:$C$37</c:f>
              <c:numCache>
                <c:formatCode>0.0%</c:formatCode>
                <c:ptCount val="5"/>
                <c:pt idx="0">
                  <c:v>0.24867032871218064</c:v>
                </c:pt>
                <c:pt idx="1">
                  <c:v>0.42831400587089835</c:v>
                </c:pt>
                <c:pt idx="2">
                  <c:v>0.139361176504781</c:v>
                </c:pt>
                <c:pt idx="3">
                  <c:v>2.7581596768099514E-2</c:v>
                </c:pt>
                <c:pt idx="4">
                  <c:v>0.15592757287761211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42">
          <a:noFill/>
        </a:ln>
      </c:spPr>
    </c:plotArea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40"/>
      <c:rotY val="24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2.9077010534973471E-3"/>
          <c:w val="1"/>
          <c:h val="0.9719210579446799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9 мес. 2022</c:v>
                </c:pt>
              </c:strCache>
            </c:strRef>
          </c:tx>
          <c:explosion val="25"/>
          <c:dPt>
            <c:idx val="0"/>
            <c:bubble3D val="0"/>
            <c:explosion val="1"/>
            <c:spPr>
              <a:solidFill>
                <a:srgbClr val="00B0F0"/>
              </a:solidFill>
            </c:spPr>
          </c:dPt>
          <c:dPt>
            <c:idx val="1"/>
            <c:bubble3D val="0"/>
            <c:explosion val="23"/>
            <c:spPr>
              <a:solidFill>
                <a:srgbClr val="00B050"/>
              </a:solidFill>
            </c:spPr>
          </c:dPt>
          <c:dPt>
            <c:idx val="2"/>
            <c:bubble3D val="0"/>
            <c:explosion val="14"/>
            <c:spPr>
              <a:solidFill>
                <a:srgbClr val="FFC000"/>
              </a:solidFill>
            </c:spPr>
          </c:dPt>
          <c:dPt>
            <c:idx val="3"/>
            <c:bubble3D val="0"/>
            <c:explosion val="0"/>
            <c:spPr>
              <a:solidFill>
                <a:srgbClr val="FF0000"/>
              </a:solidFill>
            </c:spPr>
          </c:dPt>
          <c:dPt>
            <c:idx val="4"/>
            <c:bubble3D val="0"/>
            <c:explosion val="11"/>
            <c:spPr>
              <a:solidFill>
                <a:srgbClr val="FFFF00"/>
              </a:solidFill>
            </c:spPr>
          </c:dPt>
          <c:dPt>
            <c:idx val="5"/>
            <c:bubble3D val="0"/>
            <c:explosion val="14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6"/>
            <c:bubble3D val="0"/>
            <c:explosion val="12"/>
            <c:spPr>
              <a:solidFill>
                <a:schemeClr val="bg2"/>
              </a:solidFill>
            </c:spPr>
          </c:dPt>
          <c:dLbls>
            <c:dLbl>
              <c:idx val="0"/>
              <c:layout>
                <c:manualLayout>
                  <c:x val="0.13834676915385583"/>
                  <c:y val="0.1228631961844689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Общегосударственные вопросы
58,9 %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5.7094425696786995E-3"/>
                  <c:y val="-0.3563039249973032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Социальная политика
0,1 %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6.210903324584427E-2"/>
                  <c:y val="-7.66264862093317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безопасность</a:t>
                    </a:r>
                  </a:p>
                  <a:p>
                    <a:r>
                      <a:rPr lang="ru-RU"/>
                      <a:t>2,5 %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5.0246062992125896E-2"/>
                  <c:y val="-2.379724670349337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ЖКХ 10,8 %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5.819682695913010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экономика </a:t>
                    </a:r>
                  </a:p>
                  <a:p>
                    <a:r>
                      <a:rPr lang="ru-RU"/>
                      <a:t>4,8 %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20154511936008"/>
                  <c:y val="-0.208897907455957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Культура, кинематография19,6</a:t>
                    </a:r>
                    <a:r>
                      <a:rPr lang="ru-RU" baseline="0"/>
                      <a:t> </a:t>
                    </a:r>
                    <a:r>
                      <a:rPr lang="ru-RU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6.6721933195850514E-2"/>
                  <c:y val="4.946793922041813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</a:t>
                    </a:r>
                    <a:r>
                      <a:rPr lang="ru-RU" baseline="0"/>
                      <a:t> оборона 3,0 </a:t>
                    </a:r>
                    <a:r>
                      <a:rPr lang="ru-RU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4.5373625171853518E-2"/>
                  <c:y val="-0.1838116535314236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Физическая культура 0,3 %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5.5038769864388729E-2"/>
                  <c:y val="9.343053904423503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безопасность
0,2 %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Общегосударственные вопросы</c:v>
                </c:pt>
                <c:pt idx="1">
                  <c:v>Социальная политика</c:v>
                </c:pt>
                <c:pt idx="2">
                  <c:v>Национальная безопасность</c:v>
                </c:pt>
                <c:pt idx="3">
                  <c:v>ЖКХ</c:v>
                </c:pt>
                <c:pt idx="4">
                  <c:v>Национальная экономика</c:v>
                </c:pt>
                <c:pt idx="5">
                  <c:v>Культура</c:v>
                </c:pt>
                <c:pt idx="6">
                  <c:v>Национальная оборона</c:v>
                </c:pt>
                <c:pt idx="7">
                  <c:v>Физическая культура и спорт</c:v>
                </c:pt>
              </c:strCache>
            </c:strRef>
          </c:cat>
          <c:val>
            <c:numRef>
              <c:f>Лист1!$B$2:$B$9</c:f>
              <c:numCache>
                <c:formatCode>#,##0.0</c:formatCode>
                <c:ptCount val="8"/>
                <c:pt idx="0">
                  <c:v>3587.1</c:v>
                </c:pt>
                <c:pt idx="1">
                  <c:v>8</c:v>
                </c:pt>
                <c:pt idx="2">
                  <c:v>150.9</c:v>
                </c:pt>
                <c:pt idx="3">
                  <c:v>658.7</c:v>
                </c:pt>
                <c:pt idx="4">
                  <c:v>291.5</c:v>
                </c:pt>
                <c:pt idx="5">
                  <c:v>1192.5999999999999</c:v>
                </c:pt>
                <c:pt idx="6">
                  <c:v>180.9</c:v>
                </c:pt>
                <c:pt idx="7">
                  <c:v>19.3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explosion val="25"/>
          <c:cat>
            <c:strRef>
              <c:f>Лист1!$A$2:$A$9</c:f>
              <c:strCache>
                <c:ptCount val="8"/>
                <c:pt idx="0">
                  <c:v>Общегосударственные вопросы</c:v>
                </c:pt>
                <c:pt idx="1">
                  <c:v>Социальная политика</c:v>
                </c:pt>
                <c:pt idx="2">
                  <c:v>Национальная безопасность</c:v>
                </c:pt>
                <c:pt idx="3">
                  <c:v>ЖКХ</c:v>
                </c:pt>
                <c:pt idx="4">
                  <c:v>Национальная экономика</c:v>
                </c:pt>
                <c:pt idx="5">
                  <c:v>Культура</c:v>
                </c:pt>
                <c:pt idx="6">
                  <c:v>Национальная оборона</c:v>
                </c:pt>
                <c:pt idx="7">
                  <c:v>Физическая культура и спорт</c:v>
                </c:pt>
              </c:strCache>
            </c:strRef>
          </c:cat>
          <c:val>
            <c:numRef>
              <c:f>Лист1!$C$2:$C$9</c:f>
              <c:numCache>
                <c:formatCode>0.0%</c:formatCode>
                <c:ptCount val="8"/>
                <c:pt idx="0">
                  <c:v>0.58911151256363947</c:v>
                </c:pt>
                <c:pt idx="1">
                  <c:v>1.313844637871572E-3</c:v>
                </c:pt>
                <c:pt idx="2">
                  <c:v>2.4782394481852526E-2</c:v>
                </c:pt>
                <c:pt idx="3">
                  <c:v>0.10817868287075055</c:v>
                </c:pt>
                <c:pt idx="4">
                  <c:v>4.7873213992445401E-2</c:v>
                </c:pt>
                <c:pt idx="5">
                  <c:v>0.19586138939070458</c:v>
                </c:pt>
                <c:pt idx="6">
                  <c:v>2.9709311873870919E-2</c:v>
                </c:pt>
                <c:pt idx="7">
                  <c:v>3.1696501888651674E-3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40"/>
      <c:rotY val="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708895787164104E-4"/>
          <c:y val="0"/>
          <c:w val="0.99297409635999179"/>
          <c:h val="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C000"/>
              </a:solidFill>
            </c:spPr>
          </c:dPt>
          <c:dPt>
            <c:idx val="1"/>
            <c:bubble3D val="0"/>
            <c:explosion val="15"/>
            <c:spPr>
              <a:solidFill>
                <a:srgbClr val="00B0F0"/>
              </a:solidFill>
            </c:spPr>
          </c:dPt>
          <c:dPt>
            <c:idx val="2"/>
            <c:bubble3D val="0"/>
            <c:explosion val="40"/>
            <c:spPr>
              <a:solidFill>
                <a:srgbClr val="FF66CC"/>
              </a:solidFill>
            </c:spPr>
          </c:dPt>
          <c:dPt>
            <c:idx val="3"/>
            <c:bubble3D val="0"/>
            <c:explosion val="14"/>
            <c:spPr>
              <a:solidFill>
                <a:srgbClr val="FFFF00"/>
              </a:solidFill>
            </c:spPr>
          </c:dPt>
          <c:dPt>
            <c:idx val="4"/>
            <c:bubble3D val="0"/>
            <c:explosion val="23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-0.23753875978661493"/>
                  <c:y val="-3.990875565449547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Оплата труда </a:t>
                    </a:r>
                    <a:r>
                      <a:rPr lang="ru-RU" baseline="0"/>
                      <a:t>и взносов на социальное страхование 58,5 %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1"/>
              <c:layout>
                <c:manualLayout>
                  <c:x val="-9.7753201214712745E-2"/>
                  <c:y val="0.2016748595783786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Межбюджетные трансферты 2,8 %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2"/>
              <c:layout>
                <c:manualLayout>
                  <c:x val="-6.3686568188750847E-2"/>
                  <c:y val="3.930817065097535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Иные бюджетные</a:t>
                    </a:r>
                    <a:r>
                      <a:rPr lang="ru-RU" baseline="0"/>
                      <a:t> ассигнования </a:t>
                    </a:r>
                  </a:p>
                  <a:p>
                    <a:r>
                      <a:rPr lang="ru-RU"/>
                      <a:t>0,7 %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</c:dLbl>
            <c:dLbl>
              <c:idx val="3"/>
              <c:layout>
                <c:manualLayout>
                  <c:x val="0.15705036281895801"/>
                  <c:y val="5.659449671746967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Закупка для муниципальных нужд 37,9 %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4"/>
              <c:layout>
                <c:manualLayout>
                  <c:x val="4.0075163404877469E-2"/>
                  <c:y val="0.2038907107288410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Социальные выплаты 0,1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Лист4!$B$3:$B$7</c:f>
              <c:strCache>
                <c:ptCount val="5"/>
                <c:pt idx="0">
                  <c:v>Расходы на  выплаты персоналу и взносы по обязательному социальному страхованию</c:v>
                </c:pt>
                <c:pt idx="1">
                  <c:v>Межбюджетные трансферты</c:v>
                </c:pt>
                <c:pt idx="2">
                  <c:v>Иные бюджетные ассигнования</c:v>
                </c:pt>
                <c:pt idx="3">
                  <c:v>Закупка для муниципальных нужд</c:v>
                </c:pt>
                <c:pt idx="4">
                  <c:v>Социальные выплаты</c:v>
                </c:pt>
              </c:strCache>
            </c:strRef>
          </c:cat>
          <c:val>
            <c:numRef>
              <c:f>Лист4!$D$3:$D$7</c:f>
              <c:numCache>
                <c:formatCode>0.0%</c:formatCode>
                <c:ptCount val="5"/>
                <c:pt idx="0">
                  <c:v>0.58513713253407784</c:v>
                </c:pt>
                <c:pt idx="1">
                  <c:v>2.8198390540318606E-2</c:v>
                </c:pt>
                <c:pt idx="2">
                  <c:v>6.4871078994908852E-3</c:v>
                </c:pt>
                <c:pt idx="3">
                  <c:v>0.37886352438824111</c:v>
                </c:pt>
                <c:pt idx="4">
                  <c:v>1.3138446378715717E-3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5">
          <a:noFill/>
        </a:ln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19</Pages>
  <Words>5518</Words>
  <Characters>31453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Наталья</cp:lastModifiedBy>
  <cp:revision>35</cp:revision>
  <cp:lastPrinted>2019-05-06T10:12:00Z</cp:lastPrinted>
  <dcterms:created xsi:type="dcterms:W3CDTF">2017-04-18T06:29:00Z</dcterms:created>
  <dcterms:modified xsi:type="dcterms:W3CDTF">2023-03-03T06:49:00Z</dcterms:modified>
</cp:coreProperties>
</file>