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AD" w:rsidRPr="004B3E70" w:rsidRDefault="009964AD" w:rsidP="009964AD">
      <w:pPr>
        <w:jc w:val="center"/>
        <w:rPr>
          <w:b/>
        </w:rPr>
      </w:pPr>
      <w:r w:rsidRPr="004B3E70">
        <w:rPr>
          <w:b/>
        </w:rPr>
        <w:t>СОВЕТ ДЕПУТАТОВ ПРИВОЛЬНЕНСКОГО СЕЛЬСКОГО ПОСЕЛЕНИЯ</w:t>
      </w:r>
    </w:p>
    <w:p w:rsidR="009964AD" w:rsidRPr="004B3E70" w:rsidRDefault="009964AD" w:rsidP="009964AD">
      <w:pPr>
        <w:jc w:val="center"/>
        <w:rPr>
          <w:b/>
        </w:rPr>
      </w:pPr>
      <w:r w:rsidRPr="004B3E70">
        <w:rPr>
          <w:b/>
        </w:rPr>
        <w:t>СВЕТЛОЯРСКОГО МУНИЦИПАЛЬНОГО РАЙОНА</w:t>
      </w:r>
    </w:p>
    <w:p w:rsidR="009964AD" w:rsidRPr="003A15CC" w:rsidRDefault="009964AD" w:rsidP="009964A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4B3E70">
        <w:rPr>
          <w:b/>
        </w:rPr>
        <w:t>ВОЛГОГРАДСКОЙ ОБЛАСТИ</w:t>
      </w:r>
    </w:p>
    <w:p w:rsidR="009964AD" w:rsidRPr="003A15CC" w:rsidRDefault="009964AD" w:rsidP="009964AD">
      <w:pPr>
        <w:jc w:val="center"/>
        <w:rPr>
          <w:b/>
          <w:sz w:val="26"/>
          <w:szCs w:val="26"/>
        </w:rPr>
      </w:pPr>
    </w:p>
    <w:p w:rsidR="009964AD" w:rsidRDefault="009964AD" w:rsidP="009964A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964AD" w:rsidRPr="002806FA" w:rsidRDefault="009964AD" w:rsidP="00996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06FA">
        <w:rPr>
          <w:rFonts w:ascii="Times New Roman" w:hAnsi="Times New Roman" w:cs="Times New Roman"/>
          <w:sz w:val="28"/>
          <w:szCs w:val="28"/>
        </w:rPr>
        <w:t>РЕШЕНИЕ</w:t>
      </w:r>
    </w:p>
    <w:p w:rsidR="009964AD" w:rsidRDefault="009964AD" w:rsidP="009964AD">
      <w:pPr>
        <w:rPr>
          <w:sz w:val="28"/>
          <w:szCs w:val="28"/>
        </w:rPr>
      </w:pPr>
    </w:p>
    <w:p w:rsidR="009964AD" w:rsidRPr="002806FA" w:rsidRDefault="009964AD" w:rsidP="009964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17. 01.</w:t>
      </w:r>
      <w:r>
        <w:rPr>
          <w:color w:val="000000"/>
          <w:spacing w:val="7"/>
          <w:sz w:val="28"/>
          <w:szCs w:val="28"/>
        </w:rPr>
        <w:t xml:space="preserve">2023 г.             </w:t>
      </w:r>
      <w:r w:rsidRPr="002806F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          </w:t>
      </w:r>
      <w:r w:rsidRPr="002806FA">
        <w:rPr>
          <w:color w:val="000000"/>
          <w:spacing w:val="7"/>
          <w:sz w:val="28"/>
          <w:szCs w:val="28"/>
        </w:rPr>
        <w:t xml:space="preserve"> </w:t>
      </w:r>
      <w:r w:rsidRPr="002806F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251/680</w:t>
      </w:r>
    </w:p>
    <w:p w:rsidR="009964AD" w:rsidRDefault="009964AD" w:rsidP="009964AD">
      <w:pPr>
        <w:widowControl w:val="0"/>
        <w:autoSpaceDE w:val="0"/>
        <w:jc w:val="center"/>
        <w:rPr>
          <w:sz w:val="28"/>
          <w:szCs w:val="28"/>
        </w:rPr>
      </w:pPr>
    </w:p>
    <w:p w:rsidR="009964AD" w:rsidRPr="007C0B43" w:rsidRDefault="009964AD" w:rsidP="009964AD">
      <w:pPr>
        <w:widowControl w:val="0"/>
        <w:autoSpaceDE w:val="0"/>
        <w:autoSpaceDN w:val="0"/>
        <w:adjustRightInd w:val="0"/>
      </w:pPr>
      <w:r w:rsidRPr="007C0B43">
        <w:t xml:space="preserve">О внесении изменений в решение </w:t>
      </w:r>
    </w:p>
    <w:p w:rsidR="009964AD" w:rsidRPr="007C0B43" w:rsidRDefault="009964AD" w:rsidP="009964AD">
      <w:pPr>
        <w:widowControl w:val="0"/>
        <w:autoSpaceDE w:val="0"/>
        <w:autoSpaceDN w:val="0"/>
        <w:adjustRightInd w:val="0"/>
      </w:pPr>
      <w:r w:rsidRPr="007C0B43">
        <w:t xml:space="preserve">Совета депутатов Привольненского </w:t>
      </w:r>
    </w:p>
    <w:p w:rsidR="009964AD" w:rsidRPr="007C0B43" w:rsidRDefault="009964AD" w:rsidP="009964AD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7C0B43">
        <w:t>сельского поселения</w:t>
      </w:r>
    </w:p>
    <w:p w:rsidR="009964AD" w:rsidRPr="007C0B43" w:rsidRDefault="009964AD" w:rsidP="009964AD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7C0B43">
        <w:t xml:space="preserve">от «02» 11. 2017 г.  № 184/489 </w:t>
      </w:r>
    </w:p>
    <w:p w:rsidR="009964AD" w:rsidRPr="007C0B43" w:rsidRDefault="009964AD" w:rsidP="009964AD">
      <w:pPr>
        <w:widowControl w:val="0"/>
        <w:autoSpaceDE w:val="0"/>
        <w:autoSpaceDN w:val="0"/>
        <w:adjustRightInd w:val="0"/>
        <w:rPr>
          <w:b/>
        </w:rPr>
      </w:pPr>
      <w:r w:rsidRPr="007C0B43">
        <w:t>«Об установлении земельного налога»</w:t>
      </w:r>
    </w:p>
    <w:p w:rsidR="009964AD" w:rsidRPr="007C0B43" w:rsidRDefault="009964AD" w:rsidP="009964AD">
      <w:pPr>
        <w:pStyle w:val="3"/>
        <w:spacing w:after="0"/>
        <w:ind w:firstLine="720"/>
        <w:rPr>
          <w:b/>
          <w:sz w:val="24"/>
          <w:szCs w:val="24"/>
        </w:rPr>
      </w:pPr>
    </w:p>
    <w:p w:rsidR="009964AD" w:rsidRPr="007C0B43" w:rsidRDefault="009964AD" w:rsidP="009964AD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7C0B43">
        <w:rPr>
          <w:iCs/>
        </w:rPr>
        <w:t xml:space="preserve">         В соответствии с </w:t>
      </w:r>
      <w:r w:rsidRPr="007C0B43">
        <w:rPr>
          <w:bCs/>
          <w:iCs/>
        </w:rPr>
        <w:t xml:space="preserve">Федеральным законом от 14.07.2022 № 263-ФЗ «О внесении изменений в части первую и вторую Налогового кодекса Российской Федерации» </w:t>
      </w:r>
      <w:r w:rsidRPr="007C0B43">
        <w:t>Совета депутатов Привольненского сельского поселения</w:t>
      </w:r>
      <w:r w:rsidRPr="007C0B43">
        <w:rPr>
          <w:i/>
        </w:rPr>
        <w:t xml:space="preserve"> </w:t>
      </w:r>
      <w:r w:rsidRPr="007C0B43">
        <w:t xml:space="preserve"> </w:t>
      </w:r>
    </w:p>
    <w:p w:rsidR="009964AD" w:rsidRDefault="009964AD" w:rsidP="00996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36C3">
        <w:rPr>
          <w:b/>
          <w:sz w:val="28"/>
          <w:szCs w:val="28"/>
        </w:rPr>
        <w:t xml:space="preserve">     </w:t>
      </w:r>
    </w:p>
    <w:p w:rsidR="009964AD" w:rsidRPr="000E36C3" w:rsidRDefault="009964AD" w:rsidP="00996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E36C3">
        <w:rPr>
          <w:b/>
          <w:sz w:val="28"/>
          <w:szCs w:val="28"/>
        </w:rPr>
        <w:t>решил:</w:t>
      </w:r>
    </w:p>
    <w:p w:rsidR="009964AD" w:rsidRPr="007C0B43" w:rsidRDefault="009964AD" w:rsidP="009964AD">
      <w:pPr>
        <w:autoSpaceDE w:val="0"/>
        <w:autoSpaceDN w:val="0"/>
        <w:adjustRightInd w:val="0"/>
        <w:jc w:val="both"/>
        <w:rPr>
          <w:b/>
        </w:rPr>
      </w:pPr>
    </w:p>
    <w:p w:rsidR="009964AD" w:rsidRPr="007C0B43" w:rsidRDefault="009964AD" w:rsidP="009964AD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7C0B43">
        <w:t>1. Внести в решение Совета депутатов Привольненского сельского поселения</w:t>
      </w:r>
      <w:r w:rsidRPr="007C0B43">
        <w:rPr>
          <w:i/>
        </w:rPr>
        <w:t xml:space="preserve"> </w:t>
      </w:r>
      <w:r w:rsidRPr="007C0B43">
        <w:t xml:space="preserve"> от «02» 11. 2017 г.  № 184/489 «Об установлении земельного налога» изменение, изложив абзац первый пункта 3 в следующей редакции:</w:t>
      </w:r>
    </w:p>
    <w:p w:rsidR="009964AD" w:rsidRPr="007C0B43" w:rsidRDefault="009964AD" w:rsidP="009964AD">
      <w:pPr>
        <w:widowControl w:val="0"/>
        <w:autoSpaceDE w:val="0"/>
        <w:autoSpaceDN w:val="0"/>
        <w:adjustRightInd w:val="0"/>
        <w:ind w:firstLine="720"/>
        <w:jc w:val="both"/>
      </w:pPr>
      <w:r w:rsidRPr="007C0B43">
        <w:t>«3. 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</w:t>
      </w:r>
      <w:r>
        <w:t>тий квартал календарного года</w:t>
      </w:r>
      <w:proofErr w:type="gramStart"/>
      <w:r>
        <w:t>.»</w:t>
      </w:r>
      <w:proofErr w:type="gramEnd"/>
    </w:p>
    <w:p w:rsidR="009964AD" w:rsidRPr="007C0B43" w:rsidRDefault="009964AD" w:rsidP="009964AD">
      <w:pPr>
        <w:jc w:val="both"/>
      </w:pPr>
      <w:r w:rsidRPr="007C0B43">
        <w:rPr>
          <w:b/>
        </w:rPr>
        <w:t xml:space="preserve"> </w:t>
      </w:r>
      <w:r w:rsidRPr="007C0B43">
        <w:t xml:space="preserve">2. </w:t>
      </w:r>
      <w:r w:rsidRPr="007C0B43">
        <w:rPr>
          <w:bCs/>
        </w:rPr>
        <w:t>Настоящее решение вступает в силу со дня</w:t>
      </w:r>
      <w:r w:rsidRPr="007C0B43">
        <w:t xml:space="preserve"> его официального опубликования и распространяет свое действие на правоотношения,  возникшие с 01 января 2023 года.</w:t>
      </w:r>
    </w:p>
    <w:p w:rsidR="009964AD" w:rsidRPr="007C0B43" w:rsidRDefault="009964AD" w:rsidP="009964AD">
      <w:pPr>
        <w:ind w:firstLine="540"/>
        <w:jc w:val="both"/>
        <w:rPr>
          <w:rFonts w:ascii="Verdana" w:hAnsi="Verdana"/>
        </w:rPr>
      </w:pPr>
    </w:p>
    <w:p w:rsidR="009964AD" w:rsidRPr="007C0B43" w:rsidRDefault="009964AD" w:rsidP="009964AD">
      <w:pPr>
        <w:rPr>
          <w:lang w:eastAsia="en-US"/>
        </w:rPr>
      </w:pPr>
    </w:p>
    <w:p w:rsidR="009964AD" w:rsidRDefault="009964AD" w:rsidP="009964AD">
      <w:pPr>
        <w:rPr>
          <w:lang w:eastAsia="en-US"/>
        </w:rPr>
      </w:pPr>
    </w:p>
    <w:p w:rsidR="009964AD" w:rsidRPr="007C0B43" w:rsidRDefault="009964AD" w:rsidP="009964AD">
      <w:pPr>
        <w:rPr>
          <w:lang w:eastAsia="en-US"/>
        </w:rPr>
      </w:pPr>
      <w:r w:rsidRPr="007C0B43">
        <w:rPr>
          <w:lang w:eastAsia="en-US"/>
        </w:rPr>
        <w:t>Глава Привольненского сельского поселения</w:t>
      </w:r>
      <w:r w:rsidRPr="007C0B43">
        <w:rPr>
          <w:lang w:eastAsia="en-US"/>
        </w:rPr>
        <w:tab/>
      </w:r>
      <w:r w:rsidRPr="007C0B43">
        <w:rPr>
          <w:lang w:eastAsia="en-US"/>
        </w:rPr>
        <w:tab/>
        <w:t xml:space="preserve">      </w:t>
      </w:r>
      <w:r>
        <w:rPr>
          <w:lang w:eastAsia="en-US"/>
        </w:rPr>
        <w:t xml:space="preserve">                  </w:t>
      </w:r>
      <w:r w:rsidRPr="007C0B43">
        <w:rPr>
          <w:lang w:eastAsia="en-US"/>
        </w:rPr>
        <w:t xml:space="preserve">   О.В. Малиновская</w:t>
      </w:r>
    </w:p>
    <w:p w:rsidR="009964AD" w:rsidRPr="007C0B43" w:rsidRDefault="009964AD" w:rsidP="009964AD">
      <w:pPr>
        <w:jc w:val="both"/>
      </w:pPr>
    </w:p>
    <w:p w:rsidR="009964AD" w:rsidRPr="007C0B43" w:rsidRDefault="009964AD" w:rsidP="009964AD">
      <w:pPr>
        <w:jc w:val="both"/>
      </w:pPr>
    </w:p>
    <w:p w:rsidR="009964AD" w:rsidRDefault="009964AD" w:rsidP="009964AD">
      <w:pPr>
        <w:rPr>
          <w:sz w:val="20"/>
          <w:szCs w:val="20"/>
        </w:rPr>
      </w:pPr>
    </w:p>
    <w:p w:rsidR="009964AD" w:rsidRPr="002806FA" w:rsidRDefault="009964AD" w:rsidP="009964AD">
      <w:pPr>
        <w:rPr>
          <w:sz w:val="28"/>
          <w:szCs w:val="28"/>
        </w:rPr>
      </w:pPr>
    </w:p>
    <w:p w:rsidR="008E5368" w:rsidRPr="009964AD" w:rsidRDefault="008E5368" w:rsidP="009964AD">
      <w:bookmarkStart w:id="0" w:name="_GoBack"/>
      <w:bookmarkEnd w:id="0"/>
    </w:p>
    <w:sectPr w:rsidR="008E5368" w:rsidRPr="009964AD" w:rsidSect="003F233C">
      <w:headerReference w:type="even" r:id="rId8"/>
      <w:headerReference w:type="default" r:id="rId9"/>
      <w:pgSz w:w="11906" w:h="16838" w:code="9"/>
      <w:pgMar w:top="1134" w:right="1134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41" w:rsidRDefault="00C55F41">
      <w:r>
        <w:separator/>
      </w:r>
    </w:p>
  </w:endnote>
  <w:endnote w:type="continuationSeparator" w:id="0">
    <w:p w:rsidR="00C55F41" w:rsidRDefault="00C5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41" w:rsidRDefault="00C55F41">
      <w:r>
        <w:separator/>
      </w:r>
    </w:p>
  </w:footnote>
  <w:footnote w:type="continuationSeparator" w:id="0">
    <w:p w:rsidR="00C55F41" w:rsidRDefault="00C5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43" w:rsidRDefault="00EA08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4643" w:rsidRDefault="00C55F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43" w:rsidRDefault="00EA08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4AD">
      <w:rPr>
        <w:rStyle w:val="a6"/>
        <w:noProof/>
      </w:rPr>
      <w:t>3</w:t>
    </w:r>
    <w:r>
      <w:rPr>
        <w:rStyle w:val="a6"/>
      </w:rPr>
      <w:fldChar w:fldCharType="end"/>
    </w:r>
  </w:p>
  <w:p w:rsidR="00BA4643" w:rsidRDefault="00C55F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04B"/>
    <w:multiLevelType w:val="hybridMultilevel"/>
    <w:tmpl w:val="D1983788"/>
    <w:lvl w:ilvl="0" w:tplc="E7B6E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F8"/>
    <w:rsid w:val="00113C28"/>
    <w:rsid w:val="006379F8"/>
    <w:rsid w:val="00877852"/>
    <w:rsid w:val="008E5368"/>
    <w:rsid w:val="009964AD"/>
    <w:rsid w:val="00B87432"/>
    <w:rsid w:val="00C55F41"/>
    <w:rsid w:val="00E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68"/>
    <w:pPr>
      <w:ind w:left="720"/>
      <w:contextualSpacing/>
    </w:pPr>
  </w:style>
  <w:style w:type="paragraph" w:styleId="2">
    <w:name w:val="Body Text Indent 2"/>
    <w:basedOn w:val="a"/>
    <w:link w:val="20"/>
    <w:rsid w:val="00EA08FB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A08FB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4">
    <w:name w:val="header"/>
    <w:basedOn w:val="a"/>
    <w:link w:val="a5"/>
    <w:rsid w:val="00EA08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0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A08FB"/>
  </w:style>
  <w:style w:type="paragraph" w:customStyle="1" w:styleId="ConsNormal">
    <w:name w:val="ConsNormal"/>
    <w:rsid w:val="00EA0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1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rsid w:val="00113C28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113C28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113C28"/>
    <w:pPr>
      <w:widowControl w:val="0"/>
      <w:autoSpaceDE w:val="0"/>
      <w:autoSpaceDN w:val="0"/>
      <w:adjustRightInd w:val="0"/>
      <w:spacing w:line="610" w:lineRule="exact"/>
    </w:pPr>
  </w:style>
  <w:style w:type="character" w:customStyle="1" w:styleId="FontStyle19">
    <w:name w:val="Font Style19"/>
    <w:basedOn w:val="a0"/>
    <w:rsid w:val="00113C2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C2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64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6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964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68"/>
    <w:pPr>
      <w:ind w:left="720"/>
      <w:contextualSpacing/>
    </w:pPr>
  </w:style>
  <w:style w:type="paragraph" w:styleId="2">
    <w:name w:val="Body Text Indent 2"/>
    <w:basedOn w:val="a"/>
    <w:link w:val="20"/>
    <w:rsid w:val="00EA08FB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A08FB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4">
    <w:name w:val="header"/>
    <w:basedOn w:val="a"/>
    <w:link w:val="a5"/>
    <w:rsid w:val="00EA08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0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A08FB"/>
  </w:style>
  <w:style w:type="paragraph" w:customStyle="1" w:styleId="ConsNormal">
    <w:name w:val="ConsNormal"/>
    <w:rsid w:val="00EA0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1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rsid w:val="00113C28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113C28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113C28"/>
    <w:pPr>
      <w:widowControl w:val="0"/>
      <w:autoSpaceDE w:val="0"/>
      <w:autoSpaceDN w:val="0"/>
      <w:adjustRightInd w:val="0"/>
      <w:spacing w:line="610" w:lineRule="exact"/>
    </w:pPr>
  </w:style>
  <w:style w:type="character" w:customStyle="1" w:styleId="FontStyle19">
    <w:name w:val="Font Style19"/>
    <w:basedOn w:val="a0"/>
    <w:rsid w:val="00113C2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C2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64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6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964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2023-01-10T11:02:00Z</dcterms:created>
  <dcterms:modified xsi:type="dcterms:W3CDTF">2023-02-14T07:54:00Z</dcterms:modified>
</cp:coreProperties>
</file>