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28" w:rsidRPr="004B3E70" w:rsidRDefault="00113C28" w:rsidP="00113C28">
      <w:pPr>
        <w:jc w:val="center"/>
        <w:rPr>
          <w:b/>
        </w:rPr>
      </w:pPr>
      <w:r w:rsidRPr="004B3E70">
        <w:rPr>
          <w:b/>
        </w:rPr>
        <w:t>СОВЕТ ДЕПУТАТОВ ПРИВОЛЬНЕНСКОГО СЕЛЬСКОГО ПОСЕЛЕНИЯ</w:t>
      </w:r>
    </w:p>
    <w:p w:rsidR="00113C28" w:rsidRPr="004B3E70" w:rsidRDefault="00113C28" w:rsidP="00113C28">
      <w:pPr>
        <w:jc w:val="center"/>
        <w:rPr>
          <w:b/>
        </w:rPr>
      </w:pPr>
      <w:r w:rsidRPr="004B3E70">
        <w:rPr>
          <w:b/>
        </w:rPr>
        <w:t>СВЕТЛОЯРСКОГО МУНИЦИПАЛЬНОГО РАЙОНА</w:t>
      </w:r>
    </w:p>
    <w:p w:rsidR="00113C28" w:rsidRPr="003A15CC" w:rsidRDefault="00113C28" w:rsidP="00113C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4B3E70">
        <w:rPr>
          <w:b/>
        </w:rPr>
        <w:t>ВОЛГОГРАДСКОЙ ОБЛАСТИ</w:t>
      </w:r>
    </w:p>
    <w:p w:rsidR="00113C28" w:rsidRPr="003A15CC" w:rsidRDefault="00113C28" w:rsidP="00113C28">
      <w:pPr>
        <w:jc w:val="center"/>
        <w:rPr>
          <w:b/>
          <w:sz w:val="26"/>
          <w:szCs w:val="26"/>
        </w:rPr>
      </w:pPr>
    </w:p>
    <w:p w:rsidR="00113C28" w:rsidRPr="000D7A14" w:rsidRDefault="00113C28" w:rsidP="00113C28">
      <w:pPr>
        <w:jc w:val="center"/>
        <w:rPr>
          <w:b/>
          <w:sz w:val="26"/>
          <w:szCs w:val="26"/>
        </w:rPr>
      </w:pPr>
      <w:r w:rsidRPr="003A15CC">
        <w:rPr>
          <w:b/>
          <w:sz w:val="26"/>
          <w:szCs w:val="26"/>
        </w:rPr>
        <w:t>РЕШЕНИЕ</w:t>
      </w:r>
    </w:p>
    <w:p w:rsidR="00113C28" w:rsidRDefault="00113C28" w:rsidP="00113C28">
      <w:pPr>
        <w:jc w:val="center"/>
        <w:rPr>
          <w:sz w:val="28"/>
          <w:szCs w:val="28"/>
        </w:rPr>
      </w:pPr>
    </w:p>
    <w:p w:rsidR="00113C28" w:rsidRPr="007644C0" w:rsidRDefault="00113C28" w:rsidP="00113C28">
      <w:pPr>
        <w:rPr>
          <w:sz w:val="28"/>
          <w:szCs w:val="28"/>
        </w:rPr>
      </w:pPr>
      <w:r w:rsidRPr="007644C0">
        <w:rPr>
          <w:sz w:val="28"/>
          <w:szCs w:val="28"/>
        </w:rPr>
        <w:t xml:space="preserve"> </w:t>
      </w:r>
      <w:r>
        <w:rPr>
          <w:sz w:val="28"/>
          <w:szCs w:val="28"/>
        </w:rPr>
        <w:t>17.01.</w:t>
      </w:r>
      <w:r w:rsidRPr="007644C0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644C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</w:t>
      </w:r>
      <w:r w:rsidRPr="007644C0">
        <w:rPr>
          <w:sz w:val="28"/>
          <w:szCs w:val="28"/>
        </w:rPr>
        <w:t xml:space="preserve"> № </w:t>
      </w:r>
      <w:r>
        <w:rPr>
          <w:sz w:val="28"/>
          <w:szCs w:val="28"/>
        </w:rPr>
        <w:t>251</w:t>
      </w:r>
      <w:r w:rsidRPr="007644C0">
        <w:rPr>
          <w:sz w:val="28"/>
          <w:szCs w:val="28"/>
        </w:rPr>
        <w:t>/</w:t>
      </w:r>
      <w:r>
        <w:rPr>
          <w:sz w:val="28"/>
          <w:szCs w:val="28"/>
        </w:rPr>
        <w:t>679</w:t>
      </w:r>
    </w:p>
    <w:p w:rsidR="00113C28" w:rsidRPr="00AB118E" w:rsidRDefault="00113C28" w:rsidP="00113C28">
      <w:pPr>
        <w:jc w:val="both"/>
        <w:rPr>
          <w:sz w:val="22"/>
          <w:szCs w:val="22"/>
        </w:rPr>
      </w:pPr>
    </w:p>
    <w:p w:rsidR="00113C28" w:rsidRPr="007C0B43" w:rsidRDefault="00113C28" w:rsidP="00113C28">
      <w:r w:rsidRPr="007C0B43">
        <w:t xml:space="preserve">Об определении схемы </w:t>
      </w:r>
      <w:bookmarkStart w:id="0" w:name="_Hlk117682752"/>
      <w:r w:rsidRPr="007C0B43">
        <w:t>Привольненского</w:t>
      </w:r>
      <w:bookmarkEnd w:id="0"/>
    </w:p>
    <w:p w:rsidR="00113C28" w:rsidRPr="007C0B43" w:rsidRDefault="00113C28" w:rsidP="00113C28">
      <w:r w:rsidRPr="007C0B43">
        <w:t>многомандатного избирательного округа № 1</w:t>
      </w:r>
    </w:p>
    <w:p w:rsidR="00113C28" w:rsidRPr="007C0B43" w:rsidRDefault="00113C28" w:rsidP="00113C28">
      <w:r w:rsidRPr="007C0B43">
        <w:t>для проведения выборов депутатов Совета</w:t>
      </w:r>
    </w:p>
    <w:p w:rsidR="00113C28" w:rsidRPr="007C0B43" w:rsidRDefault="00113C28" w:rsidP="00113C28">
      <w:r w:rsidRPr="007C0B43">
        <w:t xml:space="preserve">депутатов Привольненского сельского поселения  </w:t>
      </w:r>
    </w:p>
    <w:p w:rsidR="00113C28" w:rsidRPr="007C0B43" w:rsidRDefault="00113C28" w:rsidP="00113C28">
      <w:r w:rsidRPr="007C0B43">
        <w:t xml:space="preserve">Светлоярского муниципального района </w:t>
      </w:r>
    </w:p>
    <w:p w:rsidR="00113C28" w:rsidRPr="007C0B43" w:rsidRDefault="00113C28" w:rsidP="00113C28">
      <w:r w:rsidRPr="007C0B43">
        <w:t>Волгоградской области</w:t>
      </w:r>
    </w:p>
    <w:p w:rsidR="00113C28" w:rsidRPr="007C0B43" w:rsidRDefault="00113C28" w:rsidP="00113C28">
      <w:pPr>
        <w:jc w:val="both"/>
      </w:pPr>
    </w:p>
    <w:p w:rsidR="00113C28" w:rsidRPr="007C0B43" w:rsidRDefault="00113C28" w:rsidP="00113C28">
      <w:pPr>
        <w:jc w:val="both"/>
      </w:pPr>
      <w:r w:rsidRPr="007C0B43">
        <w:tab/>
      </w:r>
      <w:proofErr w:type="gramStart"/>
      <w:r w:rsidRPr="007C0B43">
        <w:t>В соответствии со ст. 18 Федерального закона от 12.06.2002 года № 67-ФЗ «Об основных гарантиях избирательных прав и права на участие в референдуме граждан Российской Федерации» и ст. 15 Закона Волгоградской области от 06 декабря 2006 года № 1373-ОД «О выборах в органы местного самоуправления    в Волгоградской области», Совет депутатов Привольненского сельского поселения Светлоярского муниципального района Волгоградской области</w:t>
      </w:r>
      <w:proofErr w:type="gramEnd"/>
    </w:p>
    <w:p w:rsidR="00113C28" w:rsidRPr="007C0B43" w:rsidRDefault="00113C28" w:rsidP="00113C28">
      <w:pPr>
        <w:jc w:val="both"/>
      </w:pPr>
    </w:p>
    <w:p w:rsidR="00113C28" w:rsidRPr="007C0B43" w:rsidRDefault="00113C28" w:rsidP="00113C28">
      <w:pPr>
        <w:jc w:val="both"/>
        <w:rPr>
          <w:b/>
          <w:sz w:val="28"/>
          <w:szCs w:val="28"/>
        </w:rPr>
      </w:pPr>
      <w:r w:rsidRPr="007C0B43">
        <w:rPr>
          <w:b/>
          <w:sz w:val="28"/>
          <w:szCs w:val="28"/>
        </w:rPr>
        <w:t xml:space="preserve">          решил:</w:t>
      </w:r>
    </w:p>
    <w:p w:rsidR="00113C28" w:rsidRPr="007C0B43" w:rsidRDefault="00113C28" w:rsidP="00113C28">
      <w:pPr>
        <w:jc w:val="both"/>
      </w:pPr>
    </w:p>
    <w:p w:rsidR="00113C28" w:rsidRPr="007C0B43" w:rsidRDefault="00113C28" w:rsidP="00113C28">
      <w:pPr>
        <w:jc w:val="both"/>
      </w:pPr>
      <w:r w:rsidRPr="007C0B43">
        <w:tab/>
        <w:t xml:space="preserve">1. Утвердить схему (приложение 1) и графическое изображение схемы (приложение 2) Привольненского многомандатного избирательного округа № 1 для проведения выборов депутатов Совета депутатов Привольненского сельского поселения Светлоярского муниципального района Волгоградской области. </w:t>
      </w:r>
    </w:p>
    <w:p w:rsidR="00113C28" w:rsidRPr="007C0B43" w:rsidRDefault="00113C28" w:rsidP="00113C28">
      <w:pPr>
        <w:jc w:val="both"/>
      </w:pPr>
      <w:r w:rsidRPr="007C0B43">
        <w:tab/>
        <w:t>2. Опубликовать настоящее Решение в районной газете «Восход»                в пятидневный срок.</w:t>
      </w:r>
    </w:p>
    <w:p w:rsidR="00113C28" w:rsidRPr="007C0B43" w:rsidRDefault="00113C28" w:rsidP="00113C28">
      <w:pPr>
        <w:jc w:val="both"/>
      </w:pPr>
      <w:r w:rsidRPr="007C0B43">
        <w:tab/>
        <w:t xml:space="preserve">3. Решение направить в территориальную избирательную комиссию по </w:t>
      </w:r>
      <w:proofErr w:type="spellStart"/>
      <w:r w:rsidRPr="007C0B43">
        <w:t>Светлоярскому</w:t>
      </w:r>
      <w:proofErr w:type="spellEnd"/>
      <w:r w:rsidRPr="007C0B43">
        <w:t xml:space="preserve"> району Волгоградской области.</w:t>
      </w:r>
    </w:p>
    <w:p w:rsidR="00113C28" w:rsidRPr="007C0B43" w:rsidRDefault="00113C28" w:rsidP="00113C28">
      <w:pPr>
        <w:jc w:val="both"/>
      </w:pPr>
    </w:p>
    <w:p w:rsidR="00113C28" w:rsidRPr="007C0B43" w:rsidRDefault="00113C28" w:rsidP="00113C28">
      <w:pPr>
        <w:jc w:val="both"/>
      </w:pPr>
    </w:p>
    <w:p w:rsidR="00113C28" w:rsidRPr="007C0B43" w:rsidRDefault="00113C28" w:rsidP="00113C28">
      <w:pPr>
        <w:jc w:val="both"/>
      </w:pPr>
    </w:p>
    <w:p w:rsidR="00113C28" w:rsidRPr="007C0B43" w:rsidRDefault="00113C28" w:rsidP="00113C28">
      <w:pPr>
        <w:rPr>
          <w:lang w:eastAsia="en-US"/>
        </w:rPr>
      </w:pPr>
      <w:r w:rsidRPr="007C0B43">
        <w:rPr>
          <w:lang w:eastAsia="en-US"/>
        </w:rPr>
        <w:t>Глава Привольненского сельского поселения</w:t>
      </w:r>
      <w:r w:rsidRPr="007C0B43">
        <w:rPr>
          <w:lang w:eastAsia="en-US"/>
        </w:rPr>
        <w:tab/>
      </w:r>
      <w:r w:rsidRPr="007C0B43">
        <w:rPr>
          <w:lang w:eastAsia="en-US"/>
        </w:rPr>
        <w:tab/>
        <w:t xml:space="preserve">           </w:t>
      </w:r>
      <w:r>
        <w:rPr>
          <w:lang w:eastAsia="en-US"/>
        </w:rPr>
        <w:t xml:space="preserve">                       </w:t>
      </w:r>
      <w:r w:rsidRPr="007C0B43">
        <w:rPr>
          <w:lang w:eastAsia="en-US"/>
        </w:rPr>
        <w:t xml:space="preserve">  О.В. Малиновская</w:t>
      </w:r>
    </w:p>
    <w:p w:rsidR="00113C28" w:rsidRPr="007C0B43" w:rsidRDefault="00113C28" w:rsidP="00113C28">
      <w:pPr>
        <w:jc w:val="both"/>
      </w:pPr>
    </w:p>
    <w:p w:rsidR="00113C28" w:rsidRPr="007C0B43" w:rsidRDefault="00113C28" w:rsidP="00113C28">
      <w:pPr>
        <w:jc w:val="both"/>
      </w:pPr>
    </w:p>
    <w:p w:rsidR="00113C28" w:rsidRPr="007C0B43" w:rsidRDefault="00113C28" w:rsidP="00113C28"/>
    <w:p w:rsidR="00113C28" w:rsidRPr="007C0B43" w:rsidRDefault="00113C28" w:rsidP="00113C28"/>
    <w:p w:rsidR="00113C28" w:rsidRPr="007C0B43" w:rsidRDefault="00113C28" w:rsidP="00113C28"/>
    <w:p w:rsidR="00113C28" w:rsidRPr="007C0B43" w:rsidRDefault="00113C28" w:rsidP="00113C28"/>
    <w:p w:rsidR="00113C28" w:rsidRPr="007C0B43" w:rsidRDefault="00113C28" w:rsidP="00113C28"/>
    <w:p w:rsidR="00113C28" w:rsidRPr="007C0B43" w:rsidRDefault="00113C28" w:rsidP="00113C28"/>
    <w:p w:rsidR="00113C28" w:rsidRPr="007C0B43" w:rsidRDefault="00113C28" w:rsidP="00113C28"/>
    <w:p w:rsidR="00113C28" w:rsidRDefault="00113C28" w:rsidP="00113C28">
      <w:pPr>
        <w:jc w:val="right"/>
      </w:pPr>
      <w:r>
        <w:rPr>
          <w:b/>
          <w:sz w:val="28"/>
          <w:szCs w:val="28"/>
        </w:rPr>
        <w:t xml:space="preserve"> </w:t>
      </w:r>
    </w:p>
    <w:p w:rsidR="00113C28" w:rsidRDefault="00113C28" w:rsidP="00113C28">
      <w:pPr>
        <w:jc w:val="right"/>
        <w:rPr>
          <w:b/>
          <w:sz w:val="28"/>
          <w:szCs w:val="28"/>
        </w:rPr>
        <w:sectPr w:rsidR="00113C28" w:rsidSect="00FB38DD">
          <w:pgSz w:w="11906" w:h="16838"/>
          <w:pgMar w:top="709" w:right="424" w:bottom="567" w:left="1560" w:header="708" w:footer="708" w:gutter="0"/>
          <w:cols w:space="708"/>
          <w:docGrid w:linePitch="360"/>
        </w:sectPr>
      </w:pPr>
    </w:p>
    <w:p w:rsidR="00113C28" w:rsidRDefault="00113C28" w:rsidP="00113C28">
      <w:pPr>
        <w:jc w:val="right"/>
      </w:pPr>
      <w:r>
        <w:lastRenderedPageBreak/>
        <w:t>Приложение № 1</w:t>
      </w:r>
    </w:p>
    <w:p w:rsidR="00113C28" w:rsidRDefault="00113C28" w:rsidP="00113C28">
      <w:pPr>
        <w:jc w:val="right"/>
      </w:pPr>
      <w:r>
        <w:t xml:space="preserve">к решению Совета депутатов </w:t>
      </w:r>
    </w:p>
    <w:p w:rsidR="00113C28" w:rsidRDefault="00113C28" w:rsidP="00113C28">
      <w:pPr>
        <w:jc w:val="right"/>
      </w:pPr>
      <w:r>
        <w:t xml:space="preserve">Привольненского сельского поселения </w:t>
      </w:r>
    </w:p>
    <w:p w:rsidR="00113C28" w:rsidRDefault="00113C28" w:rsidP="00113C28">
      <w:pPr>
        <w:jc w:val="right"/>
      </w:pPr>
      <w:r>
        <w:t xml:space="preserve">Светлоярского муниципального </w:t>
      </w:r>
    </w:p>
    <w:p w:rsidR="00113C28" w:rsidRDefault="00113C28" w:rsidP="00113C28">
      <w:pPr>
        <w:jc w:val="right"/>
      </w:pPr>
      <w:r>
        <w:t>района Волгоградской области</w:t>
      </w:r>
    </w:p>
    <w:p w:rsidR="00113C28" w:rsidRDefault="00113C28" w:rsidP="00113C28">
      <w:pPr>
        <w:jc w:val="right"/>
      </w:pPr>
      <w:r>
        <w:t>от 16 января 2023 года № 251/679</w:t>
      </w:r>
    </w:p>
    <w:p w:rsidR="00113C28" w:rsidRDefault="00113C28" w:rsidP="00113C28">
      <w:pPr>
        <w:jc w:val="center"/>
      </w:pPr>
    </w:p>
    <w:p w:rsidR="00113C28" w:rsidRDefault="00113C28" w:rsidP="00113C28">
      <w:pPr>
        <w:jc w:val="center"/>
        <w:rPr>
          <w:b/>
          <w:sz w:val="28"/>
          <w:szCs w:val="28"/>
        </w:rPr>
      </w:pPr>
      <w:r w:rsidRPr="005B1761">
        <w:rPr>
          <w:b/>
          <w:sz w:val="28"/>
          <w:szCs w:val="28"/>
        </w:rPr>
        <w:t>СХЕМА</w:t>
      </w:r>
    </w:p>
    <w:p w:rsidR="00113C28" w:rsidRDefault="00113C28" w:rsidP="00113C28">
      <w:pPr>
        <w:jc w:val="center"/>
        <w:rPr>
          <w:b/>
          <w:sz w:val="28"/>
          <w:szCs w:val="28"/>
        </w:rPr>
      </w:pPr>
      <w:r w:rsidRPr="006071FD">
        <w:rPr>
          <w:b/>
          <w:sz w:val="28"/>
          <w:szCs w:val="28"/>
        </w:rPr>
        <w:t>Привольненского</w:t>
      </w:r>
      <w:r>
        <w:rPr>
          <w:b/>
          <w:sz w:val="28"/>
          <w:szCs w:val="28"/>
        </w:rPr>
        <w:t xml:space="preserve"> многомандатного избирательного округа № 1 для проведения выборов депутатов Совета депутатов</w:t>
      </w:r>
      <w:r w:rsidRPr="008F1A20">
        <w:rPr>
          <w:b/>
          <w:sz w:val="28"/>
          <w:szCs w:val="28"/>
        </w:rPr>
        <w:t xml:space="preserve"> </w:t>
      </w:r>
      <w:r w:rsidRPr="006071FD">
        <w:rPr>
          <w:b/>
          <w:sz w:val="28"/>
          <w:szCs w:val="28"/>
        </w:rPr>
        <w:t>Привольненского</w:t>
      </w:r>
      <w:r>
        <w:rPr>
          <w:b/>
          <w:sz w:val="28"/>
          <w:szCs w:val="28"/>
        </w:rPr>
        <w:t xml:space="preserve"> сельского поселения Светлоярского муниципального района Волгоградской области   </w:t>
      </w:r>
    </w:p>
    <w:p w:rsidR="00113C28" w:rsidRDefault="00113C28" w:rsidP="00113C28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82"/>
        <w:gridCol w:w="636"/>
        <w:gridCol w:w="1985"/>
        <w:gridCol w:w="1354"/>
        <w:gridCol w:w="1262"/>
        <w:gridCol w:w="1171"/>
        <w:gridCol w:w="1281"/>
      </w:tblGrid>
      <w:tr w:rsidR="00113C28" w:rsidTr="00E26D58">
        <w:tc>
          <w:tcPr>
            <w:tcW w:w="1882" w:type="dxa"/>
          </w:tcPr>
          <w:p w:rsidR="00113C28" w:rsidRDefault="00113C28" w:rsidP="00E26D58">
            <w:pPr>
              <w:jc w:val="center"/>
            </w:pPr>
            <w:r>
              <w:t>Наименование</w:t>
            </w:r>
          </w:p>
          <w:p w:rsidR="00113C28" w:rsidRDefault="00113C28" w:rsidP="00E26D58">
            <w:pPr>
              <w:jc w:val="center"/>
            </w:pPr>
            <w:r>
              <w:t xml:space="preserve">избирательного </w:t>
            </w:r>
          </w:p>
          <w:p w:rsidR="00113C28" w:rsidRPr="005B1761" w:rsidRDefault="00113C28" w:rsidP="00E26D58">
            <w:pPr>
              <w:jc w:val="center"/>
            </w:pPr>
            <w:r>
              <w:t>округа</w:t>
            </w:r>
          </w:p>
        </w:tc>
        <w:tc>
          <w:tcPr>
            <w:tcW w:w="636" w:type="dxa"/>
          </w:tcPr>
          <w:p w:rsidR="00113C28" w:rsidRDefault="00113C28" w:rsidP="00E26D58">
            <w:pPr>
              <w:jc w:val="center"/>
            </w:pPr>
            <w:r>
              <w:t>№</w:t>
            </w:r>
          </w:p>
          <w:p w:rsidR="00113C28" w:rsidRPr="005B1761" w:rsidRDefault="00113C28" w:rsidP="00E26D58">
            <w:pPr>
              <w:jc w:val="center"/>
            </w:pPr>
            <w:r>
              <w:t>округа</w:t>
            </w:r>
          </w:p>
        </w:tc>
        <w:tc>
          <w:tcPr>
            <w:tcW w:w="1985" w:type="dxa"/>
          </w:tcPr>
          <w:p w:rsidR="00113C28" w:rsidRPr="005B1761" w:rsidRDefault="00113C28" w:rsidP="00E26D58">
            <w:pPr>
              <w:jc w:val="center"/>
            </w:pPr>
            <w:proofErr w:type="gramStart"/>
            <w:r>
              <w:t>Границы   избирательного округа (наименование улиц, переулков, номера домов, входящих в избирательный округ</w:t>
            </w:r>
            <w:proofErr w:type="gramEnd"/>
          </w:p>
        </w:tc>
        <w:tc>
          <w:tcPr>
            <w:tcW w:w="1354" w:type="dxa"/>
          </w:tcPr>
          <w:p w:rsidR="00113C28" w:rsidRDefault="00113C28" w:rsidP="00E26D58">
            <w:pPr>
              <w:jc w:val="center"/>
            </w:pPr>
            <w:r>
              <w:t>Место</w:t>
            </w:r>
          </w:p>
          <w:p w:rsidR="00113C28" w:rsidRDefault="00113C28" w:rsidP="00E26D58">
            <w:pPr>
              <w:jc w:val="center"/>
            </w:pPr>
            <w:r>
              <w:t>нахождения</w:t>
            </w:r>
          </w:p>
          <w:p w:rsidR="00113C28" w:rsidRDefault="00113C28" w:rsidP="00E26D58">
            <w:pPr>
              <w:jc w:val="center"/>
            </w:pPr>
            <w:r>
              <w:t>окружной</w:t>
            </w:r>
          </w:p>
          <w:p w:rsidR="00113C28" w:rsidRDefault="00113C28" w:rsidP="00E26D58">
            <w:pPr>
              <w:jc w:val="center"/>
            </w:pPr>
            <w:r>
              <w:t xml:space="preserve">избирательной </w:t>
            </w:r>
          </w:p>
          <w:p w:rsidR="00113C28" w:rsidRPr="005B1761" w:rsidRDefault="00113C28" w:rsidP="00E26D58">
            <w:pPr>
              <w:jc w:val="center"/>
            </w:pPr>
            <w:r>
              <w:t>комиссии</w:t>
            </w:r>
          </w:p>
        </w:tc>
        <w:tc>
          <w:tcPr>
            <w:tcW w:w="1262" w:type="dxa"/>
          </w:tcPr>
          <w:p w:rsidR="00113C28" w:rsidRDefault="00113C28" w:rsidP="00E26D58">
            <w:pPr>
              <w:jc w:val="center"/>
            </w:pPr>
            <w:r>
              <w:t>Число</w:t>
            </w:r>
          </w:p>
          <w:p w:rsidR="00113C28" w:rsidRDefault="00113C28" w:rsidP="00E26D58">
            <w:pPr>
              <w:jc w:val="center"/>
            </w:pPr>
            <w:r>
              <w:t>избирателей</w:t>
            </w:r>
          </w:p>
          <w:p w:rsidR="00113C28" w:rsidRPr="000214E3" w:rsidRDefault="00113C28" w:rsidP="00E26D58">
            <w:pPr>
              <w:jc w:val="center"/>
            </w:pPr>
            <w:r>
              <w:t>в округе</w:t>
            </w:r>
          </w:p>
        </w:tc>
        <w:tc>
          <w:tcPr>
            <w:tcW w:w="1171" w:type="dxa"/>
          </w:tcPr>
          <w:p w:rsidR="00113C28" w:rsidRDefault="00113C28" w:rsidP="00E26D58">
            <w:pPr>
              <w:jc w:val="center"/>
            </w:pPr>
            <w:r>
              <w:t>количество</w:t>
            </w:r>
          </w:p>
          <w:p w:rsidR="00113C28" w:rsidRDefault="00113C28" w:rsidP="00E26D58">
            <w:pPr>
              <w:jc w:val="center"/>
            </w:pPr>
            <w:r>
              <w:t xml:space="preserve">мандатов </w:t>
            </w:r>
          </w:p>
          <w:p w:rsidR="00113C28" w:rsidRPr="000214E3" w:rsidRDefault="00113C28" w:rsidP="00E26D58">
            <w:pPr>
              <w:jc w:val="center"/>
            </w:pPr>
            <w:r>
              <w:t>в округе</w:t>
            </w:r>
          </w:p>
        </w:tc>
        <w:tc>
          <w:tcPr>
            <w:tcW w:w="1281" w:type="dxa"/>
          </w:tcPr>
          <w:p w:rsidR="00113C28" w:rsidRDefault="00113C28" w:rsidP="00E26D58">
            <w:pPr>
              <w:jc w:val="center"/>
            </w:pPr>
            <w:r>
              <w:t>Число</w:t>
            </w:r>
          </w:p>
          <w:p w:rsidR="00113C28" w:rsidRDefault="00113C28" w:rsidP="00E26D58">
            <w:pPr>
              <w:jc w:val="center"/>
            </w:pPr>
            <w:r>
              <w:t>голосов,</w:t>
            </w:r>
          </w:p>
          <w:p w:rsidR="00113C28" w:rsidRDefault="00113C28" w:rsidP="00E26D58">
            <w:pPr>
              <w:jc w:val="center"/>
            </w:pPr>
            <w:r>
              <w:t>которыми</w:t>
            </w:r>
          </w:p>
          <w:p w:rsidR="00113C28" w:rsidRDefault="00113C28" w:rsidP="00E26D58">
            <w:pPr>
              <w:jc w:val="center"/>
            </w:pPr>
            <w:r>
              <w:t>обладает</w:t>
            </w:r>
          </w:p>
          <w:p w:rsidR="00113C28" w:rsidRDefault="00113C28" w:rsidP="00E26D58">
            <w:pPr>
              <w:jc w:val="center"/>
            </w:pPr>
            <w:r>
              <w:t>избиратель</w:t>
            </w:r>
          </w:p>
          <w:p w:rsidR="00113C28" w:rsidRDefault="00113C28" w:rsidP="00E26D58">
            <w:pPr>
              <w:jc w:val="center"/>
            </w:pPr>
            <w:r>
              <w:t>при</w:t>
            </w:r>
          </w:p>
          <w:p w:rsidR="00113C28" w:rsidRDefault="00113C28" w:rsidP="00E26D58">
            <w:pPr>
              <w:jc w:val="center"/>
            </w:pPr>
            <w:proofErr w:type="gramStart"/>
            <w:r>
              <w:t>голосовании</w:t>
            </w:r>
            <w:proofErr w:type="gramEnd"/>
          </w:p>
          <w:p w:rsidR="00113C28" w:rsidRPr="000214E3" w:rsidRDefault="00113C28" w:rsidP="00E26D58">
            <w:pPr>
              <w:jc w:val="center"/>
            </w:pPr>
          </w:p>
        </w:tc>
      </w:tr>
      <w:tr w:rsidR="00113C28" w:rsidTr="00E26D58">
        <w:tc>
          <w:tcPr>
            <w:tcW w:w="1882" w:type="dxa"/>
          </w:tcPr>
          <w:p w:rsidR="00113C28" w:rsidRPr="00E6294D" w:rsidRDefault="00113C28" w:rsidP="00E26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Привольненский</w:t>
            </w:r>
            <w:proofErr w:type="spellEnd"/>
          </w:p>
        </w:tc>
        <w:tc>
          <w:tcPr>
            <w:tcW w:w="636" w:type="dxa"/>
          </w:tcPr>
          <w:p w:rsidR="00113C28" w:rsidRPr="00E6294D" w:rsidRDefault="00113C28" w:rsidP="00E26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13C28" w:rsidRPr="000D7A14" w:rsidRDefault="00113C28" w:rsidP="00E26D58">
            <w:pPr>
              <w:pStyle w:val="Style11"/>
              <w:widowControl/>
              <w:ind w:left="34" w:right="-43"/>
              <w:rPr>
                <w:rStyle w:val="FontStyle19"/>
                <w:b w:val="0"/>
                <w:sz w:val="26"/>
                <w:szCs w:val="26"/>
              </w:rPr>
            </w:pPr>
            <w:r w:rsidRPr="000D7A14">
              <w:rPr>
                <w:rStyle w:val="FontStyle19"/>
                <w:sz w:val="26"/>
                <w:szCs w:val="26"/>
              </w:rPr>
              <w:t>В составе:  Привольненское</w:t>
            </w:r>
            <w:r w:rsidRPr="000D7A14">
              <w:rPr>
                <w:b/>
                <w:sz w:val="26"/>
                <w:szCs w:val="26"/>
              </w:rPr>
              <w:t xml:space="preserve"> </w:t>
            </w:r>
            <w:r w:rsidRPr="000D7A14">
              <w:rPr>
                <w:rStyle w:val="FontStyle19"/>
                <w:sz w:val="26"/>
                <w:szCs w:val="26"/>
              </w:rPr>
              <w:t xml:space="preserve">сельское  поселение, </w:t>
            </w:r>
          </w:p>
          <w:p w:rsidR="00113C28" w:rsidRPr="000D7A14" w:rsidRDefault="00113C28" w:rsidP="00E26D58">
            <w:pPr>
              <w:pStyle w:val="Style11"/>
              <w:widowControl/>
              <w:ind w:left="34" w:right="-43"/>
              <w:rPr>
                <w:rStyle w:val="FontStyle19"/>
                <w:b w:val="0"/>
                <w:sz w:val="26"/>
                <w:szCs w:val="26"/>
              </w:rPr>
            </w:pPr>
            <w:r w:rsidRPr="000D7A14">
              <w:rPr>
                <w:rStyle w:val="FontStyle19"/>
                <w:sz w:val="26"/>
                <w:szCs w:val="26"/>
              </w:rPr>
              <w:t xml:space="preserve">в границах: </w:t>
            </w:r>
            <w:r w:rsidRPr="000D7A14">
              <w:rPr>
                <w:rStyle w:val="FontStyle18"/>
                <w:b/>
                <w:sz w:val="26"/>
                <w:szCs w:val="26"/>
              </w:rPr>
              <w:t xml:space="preserve"> </w:t>
            </w:r>
            <w:r w:rsidRPr="000D7A14">
              <w:rPr>
                <w:rStyle w:val="FontStyle18"/>
                <w:sz w:val="26"/>
                <w:szCs w:val="26"/>
              </w:rPr>
              <w:t xml:space="preserve">п. </w:t>
            </w:r>
            <w:proofErr w:type="gramStart"/>
            <w:r w:rsidRPr="000D7A14">
              <w:rPr>
                <w:rStyle w:val="FontStyle18"/>
                <w:sz w:val="26"/>
                <w:szCs w:val="26"/>
              </w:rPr>
              <w:t>Привольный</w:t>
            </w:r>
            <w:proofErr w:type="gramEnd"/>
            <w:r w:rsidRPr="000D7A14">
              <w:rPr>
                <w:rStyle w:val="FontStyle18"/>
                <w:sz w:val="26"/>
                <w:szCs w:val="26"/>
              </w:rPr>
              <w:t>,   ст. Абганерово,</w:t>
            </w:r>
            <w:r w:rsidRPr="000D7A14">
              <w:rPr>
                <w:rStyle w:val="FontStyle18"/>
                <w:b/>
                <w:sz w:val="26"/>
                <w:szCs w:val="26"/>
              </w:rPr>
              <w:t xml:space="preserve">     </w:t>
            </w:r>
          </w:p>
          <w:p w:rsidR="00113C28" w:rsidRPr="000D7A14" w:rsidRDefault="00113C28" w:rsidP="00E26D58">
            <w:pPr>
              <w:pStyle w:val="Style2"/>
              <w:widowControl/>
              <w:spacing w:line="240" w:lineRule="auto"/>
              <w:ind w:left="34" w:right="-43"/>
              <w:rPr>
                <w:rStyle w:val="FontStyle18"/>
                <w:b/>
                <w:sz w:val="26"/>
                <w:szCs w:val="26"/>
              </w:rPr>
            </w:pPr>
            <w:r w:rsidRPr="000D7A14">
              <w:rPr>
                <w:rStyle w:val="FontStyle19"/>
                <w:sz w:val="26"/>
                <w:szCs w:val="26"/>
              </w:rPr>
              <w:t xml:space="preserve">  </w:t>
            </w:r>
          </w:p>
          <w:p w:rsidR="00113C28" w:rsidRPr="00E86223" w:rsidRDefault="00113C28" w:rsidP="00E26D58">
            <w:pPr>
              <w:pStyle w:val="Style11"/>
              <w:widowControl/>
              <w:ind w:left="34" w:right="-43"/>
              <w:rPr>
                <w:rStyle w:val="FontStyle18"/>
                <w:sz w:val="26"/>
                <w:szCs w:val="26"/>
              </w:rPr>
            </w:pPr>
            <w:r w:rsidRPr="00E86223">
              <w:rPr>
                <w:rStyle w:val="FontStyle18"/>
                <w:sz w:val="26"/>
                <w:szCs w:val="26"/>
              </w:rPr>
              <w:t xml:space="preserve"> </w:t>
            </w:r>
          </w:p>
          <w:p w:rsidR="00113C28" w:rsidRDefault="00113C28" w:rsidP="00E26D5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113C28" w:rsidRDefault="00113C28" w:rsidP="00E26D58">
            <w:pPr>
              <w:rPr>
                <w:b/>
                <w:sz w:val="28"/>
                <w:szCs w:val="28"/>
              </w:rPr>
            </w:pPr>
            <w:proofErr w:type="spellStart"/>
            <w:r w:rsidRPr="00E86223">
              <w:rPr>
                <w:sz w:val="26"/>
                <w:szCs w:val="26"/>
              </w:rPr>
              <w:t>р.п</w:t>
            </w:r>
            <w:proofErr w:type="spellEnd"/>
            <w:r w:rsidRPr="00E86223">
              <w:rPr>
                <w:sz w:val="26"/>
                <w:szCs w:val="26"/>
              </w:rPr>
              <w:t>. Светлый</w:t>
            </w:r>
            <w:r>
              <w:rPr>
                <w:sz w:val="26"/>
                <w:szCs w:val="26"/>
              </w:rPr>
              <w:t xml:space="preserve"> Яр, </w:t>
            </w:r>
            <w:r w:rsidRPr="00E86223">
              <w:rPr>
                <w:sz w:val="26"/>
                <w:szCs w:val="26"/>
              </w:rPr>
              <w:t xml:space="preserve"> ул. </w:t>
            </w:r>
            <w:proofErr w:type="gramStart"/>
            <w:r w:rsidRPr="00E86223">
              <w:rPr>
                <w:sz w:val="26"/>
                <w:szCs w:val="26"/>
              </w:rPr>
              <w:t>Спортивная</w:t>
            </w:r>
            <w:proofErr w:type="gramEnd"/>
            <w:r w:rsidRPr="00E86223">
              <w:rPr>
                <w:sz w:val="26"/>
                <w:szCs w:val="26"/>
              </w:rPr>
              <w:t xml:space="preserve">, 5, кабинет </w:t>
            </w:r>
            <w:r>
              <w:rPr>
                <w:sz w:val="26"/>
                <w:szCs w:val="26"/>
              </w:rPr>
              <w:t>3</w:t>
            </w:r>
            <w:r w:rsidRPr="00E86223">
              <w:rPr>
                <w:sz w:val="26"/>
                <w:szCs w:val="26"/>
              </w:rPr>
              <w:t>9</w:t>
            </w:r>
          </w:p>
        </w:tc>
        <w:tc>
          <w:tcPr>
            <w:tcW w:w="1262" w:type="dxa"/>
          </w:tcPr>
          <w:p w:rsidR="00113C28" w:rsidRPr="00894E03" w:rsidRDefault="00113C28" w:rsidP="00E26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4F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559</w:t>
            </w:r>
          </w:p>
        </w:tc>
        <w:tc>
          <w:tcPr>
            <w:tcW w:w="1171" w:type="dxa"/>
          </w:tcPr>
          <w:p w:rsidR="00113C28" w:rsidRPr="00E6294D" w:rsidRDefault="00113C28" w:rsidP="00E26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1" w:type="dxa"/>
          </w:tcPr>
          <w:p w:rsidR="00113C28" w:rsidRPr="00E6294D" w:rsidRDefault="00113C28" w:rsidP="00E26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13C28" w:rsidRDefault="00113C28" w:rsidP="00113C28">
      <w:pPr>
        <w:rPr>
          <w:b/>
          <w:sz w:val="28"/>
          <w:szCs w:val="28"/>
        </w:rPr>
      </w:pPr>
    </w:p>
    <w:p w:rsidR="00113C28" w:rsidRDefault="00113C28" w:rsidP="00113C28">
      <w:pPr>
        <w:rPr>
          <w:b/>
          <w:sz w:val="28"/>
          <w:szCs w:val="28"/>
        </w:rPr>
      </w:pPr>
    </w:p>
    <w:p w:rsidR="00113C28" w:rsidRDefault="00113C28" w:rsidP="00113C28">
      <w:pPr>
        <w:jc w:val="right"/>
      </w:pPr>
    </w:p>
    <w:p w:rsidR="00113C28" w:rsidRDefault="00113C28" w:rsidP="00113C28">
      <w:pPr>
        <w:jc w:val="right"/>
      </w:pPr>
    </w:p>
    <w:p w:rsidR="00113C28" w:rsidRDefault="00113C28" w:rsidP="00113C28">
      <w:pPr>
        <w:jc w:val="right"/>
      </w:pPr>
    </w:p>
    <w:p w:rsidR="00113C28" w:rsidRDefault="00113C28" w:rsidP="00113C28"/>
    <w:p w:rsidR="00113C28" w:rsidRDefault="00113C28" w:rsidP="00113C28"/>
    <w:p w:rsidR="00113C28" w:rsidRDefault="00113C28" w:rsidP="00113C28"/>
    <w:p w:rsidR="00113C28" w:rsidRDefault="00113C28" w:rsidP="00113C28"/>
    <w:p w:rsidR="00113C28" w:rsidRDefault="00113C28" w:rsidP="00113C28"/>
    <w:p w:rsidR="00113C28" w:rsidRDefault="00113C28" w:rsidP="00113C28"/>
    <w:p w:rsidR="00113C28" w:rsidRDefault="00113C28" w:rsidP="00113C28"/>
    <w:p w:rsidR="00113C28" w:rsidRDefault="00113C28" w:rsidP="00113C28"/>
    <w:p w:rsidR="00113C28" w:rsidRDefault="00113C28" w:rsidP="00113C28"/>
    <w:p w:rsidR="00113C28" w:rsidRDefault="00113C28" w:rsidP="00113C28"/>
    <w:p w:rsidR="00113C28" w:rsidRDefault="00113C28" w:rsidP="00113C28"/>
    <w:p w:rsidR="00113C28" w:rsidRDefault="00113C28" w:rsidP="00113C28"/>
    <w:p w:rsidR="00113C28" w:rsidRDefault="00113C28" w:rsidP="00113C28">
      <w:pPr>
        <w:jc w:val="center"/>
        <w:rPr>
          <w:noProof/>
        </w:rPr>
      </w:pPr>
      <w:r>
        <w:rPr>
          <w:noProof/>
        </w:rPr>
        <w:lastRenderedPageBreak/>
        <w:t xml:space="preserve">                                          Приложене № 2                                                                                                                                                            </w:t>
      </w:r>
    </w:p>
    <w:p w:rsidR="00113C28" w:rsidRDefault="00113C28" w:rsidP="00113C28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к решению Совета депутатов</w:t>
      </w:r>
    </w:p>
    <w:p w:rsidR="00113C28" w:rsidRDefault="00113C28" w:rsidP="00113C28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Привольненского сельского поселения  </w:t>
      </w:r>
    </w:p>
    <w:p w:rsidR="00113C28" w:rsidRDefault="00113C28" w:rsidP="00113C28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От 16.01.2023 года  № 251/679  </w:t>
      </w:r>
    </w:p>
    <w:p w:rsidR="00113C28" w:rsidRPr="00D86767" w:rsidRDefault="00113C28" w:rsidP="00113C28">
      <w:pPr>
        <w:jc w:val="center"/>
        <w:rPr>
          <w:noProof/>
        </w:rPr>
      </w:pPr>
    </w:p>
    <w:p w:rsidR="00113C28" w:rsidRPr="00885577" w:rsidRDefault="00113C28" w:rsidP="00113C28">
      <w:pPr>
        <w:rPr>
          <w:noProof/>
        </w:rPr>
      </w:pPr>
    </w:p>
    <w:p w:rsidR="00113C28" w:rsidRPr="005D6CDC" w:rsidRDefault="00113C28" w:rsidP="00113C28">
      <w:pPr>
        <w:jc w:val="center"/>
        <w:rPr>
          <w:b/>
          <w:bCs/>
        </w:rPr>
      </w:pPr>
      <w:r w:rsidRPr="005D6CDC">
        <w:rPr>
          <w:b/>
          <w:bCs/>
        </w:rPr>
        <w:t>Графическое изображение схемы многомандатного избирательного округа № 1 для проведения выборов депутатов Совета депутатов Привольненского сельского поселения Светлоярского муниципального района Волгоградской области</w:t>
      </w:r>
    </w:p>
    <w:p w:rsidR="00113C28" w:rsidRDefault="00113C28" w:rsidP="00113C28">
      <w:pPr>
        <w:jc w:val="center"/>
        <w:rPr>
          <w:b/>
          <w:noProof/>
        </w:rPr>
      </w:pPr>
      <w:r>
        <w:rPr>
          <w:noProof/>
        </w:rPr>
        <w:t xml:space="preserve">             </w:t>
      </w:r>
    </w:p>
    <w:p w:rsidR="00113C28" w:rsidRDefault="00113C28" w:rsidP="00113C28">
      <w:bookmarkStart w:id="1" w:name="_Hlk11998065"/>
      <w:r>
        <w:rPr>
          <w:noProof/>
        </w:rPr>
        <w:drawing>
          <wp:inline distT="0" distB="0" distL="0" distR="0" wp14:anchorId="6384011D" wp14:editId="5A2BB057">
            <wp:extent cx="5934075" cy="5676900"/>
            <wp:effectExtent l="38100" t="38100" r="47625" b="3810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769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3C28" w:rsidRDefault="00113C28" w:rsidP="00113C28"/>
    <w:p w:rsidR="00113C28" w:rsidRDefault="00113C28" w:rsidP="00113C28"/>
    <w:p w:rsidR="00113C28" w:rsidRDefault="00113C28" w:rsidP="00113C28"/>
    <w:p w:rsidR="00113C28" w:rsidRDefault="00113C28" w:rsidP="00113C28"/>
    <w:p w:rsidR="00113C28" w:rsidRDefault="00113C28" w:rsidP="00113C28"/>
    <w:p w:rsidR="00113C28" w:rsidRDefault="00113C28" w:rsidP="00113C28">
      <w:pPr>
        <w:jc w:val="center"/>
        <w:rPr>
          <w:b/>
          <w:noProof/>
        </w:rPr>
      </w:pPr>
    </w:p>
    <w:bookmarkEnd w:id="1"/>
    <w:p w:rsidR="00113C28" w:rsidRDefault="00113C28" w:rsidP="00113C28">
      <w:pPr>
        <w:ind w:right="-83"/>
        <w:jc w:val="center"/>
        <w:rPr>
          <w:rFonts w:ascii="Times New Roman CYR" w:hAnsi="Times New Roman CYR"/>
          <w:b/>
          <w:color w:val="000000"/>
          <w:sz w:val="34"/>
          <w:szCs w:val="34"/>
        </w:rPr>
      </w:pPr>
    </w:p>
    <w:p w:rsidR="00113C28" w:rsidRDefault="00113C28" w:rsidP="00113C28"/>
    <w:p w:rsidR="00113C28" w:rsidRDefault="00113C28" w:rsidP="00113C28"/>
    <w:p w:rsidR="008E5368" w:rsidRPr="00113C28" w:rsidRDefault="008E5368" w:rsidP="00113C28">
      <w:bookmarkStart w:id="2" w:name="_GoBack"/>
      <w:bookmarkEnd w:id="2"/>
    </w:p>
    <w:sectPr w:rsidR="008E5368" w:rsidRPr="00113C28" w:rsidSect="003F233C">
      <w:headerReference w:type="even" r:id="rId9"/>
      <w:headerReference w:type="default" r:id="rId10"/>
      <w:pgSz w:w="11906" w:h="16838" w:code="9"/>
      <w:pgMar w:top="1134" w:right="1134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52" w:rsidRDefault="00877852">
      <w:r>
        <w:separator/>
      </w:r>
    </w:p>
  </w:endnote>
  <w:endnote w:type="continuationSeparator" w:id="0">
    <w:p w:rsidR="00877852" w:rsidRDefault="0087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52" w:rsidRDefault="00877852">
      <w:r>
        <w:separator/>
      </w:r>
    </w:p>
  </w:footnote>
  <w:footnote w:type="continuationSeparator" w:id="0">
    <w:p w:rsidR="00877852" w:rsidRDefault="00877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43" w:rsidRDefault="00EA08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4643" w:rsidRDefault="008778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43" w:rsidRDefault="00EA08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3C28">
      <w:rPr>
        <w:rStyle w:val="a6"/>
        <w:noProof/>
      </w:rPr>
      <w:t>3</w:t>
    </w:r>
    <w:r>
      <w:rPr>
        <w:rStyle w:val="a6"/>
      </w:rPr>
      <w:fldChar w:fldCharType="end"/>
    </w:r>
  </w:p>
  <w:p w:rsidR="00BA4643" w:rsidRDefault="008778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04B"/>
    <w:multiLevelType w:val="hybridMultilevel"/>
    <w:tmpl w:val="D1983788"/>
    <w:lvl w:ilvl="0" w:tplc="E7B6E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F8"/>
    <w:rsid w:val="00113C28"/>
    <w:rsid w:val="006379F8"/>
    <w:rsid w:val="00877852"/>
    <w:rsid w:val="008E5368"/>
    <w:rsid w:val="00B87432"/>
    <w:rsid w:val="00E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368"/>
    <w:pPr>
      <w:ind w:left="720"/>
      <w:contextualSpacing/>
    </w:pPr>
  </w:style>
  <w:style w:type="paragraph" w:styleId="2">
    <w:name w:val="Body Text Indent 2"/>
    <w:basedOn w:val="a"/>
    <w:link w:val="20"/>
    <w:rsid w:val="00EA08FB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A08FB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4">
    <w:name w:val="header"/>
    <w:basedOn w:val="a"/>
    <w:link w:val="a5"/>
    <w:rsid w:val="00EA08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08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A08FB"/>
  </w:style>
  <w:style w:type="paragraph" w:customStyle="1" w:styleId="ConsNormal">
    <w:name w:val="ConsNormal"/>
    <w:rsid w:val="00EA08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13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1">
    <w:name w:val="Style11"/>
    <w:basedOn w:val="a"/>
    <w:rsid w:val="00113C28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rsid w:val="00113C28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rsid w:val="00113C28"/>
    <w:pPr>
      <w:widowControl w:val="0"/>
      <w:autoSpaceDE w:val="0"/>
      <w:autoSpaceDN w:val="0"/>
      <w:adjustRightInd w:val="0"/>
      <w:spacing w:line="610" w:lineRule="exact"/>
    </w:pPr>
  </w:style>
  <w:style w:type="character" w:customStyle="1" w:styleId="FontStyle19">
    <w:name w:val="Font Style19"/>
    <w:basedOn w:val="a0"/>
    <w:rsid w:val="00113C28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3C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368"/>
    <w:pPr>
      <w:ind w:left="720"/>
      <w:contextualSpacing/>
    </w:pPr>
  </w:style>
  <w:style w:type="paragraph" w:styleId="2">
    <w:name w:val="Body Text Indent 2"/>
    <w:basedOn w:val="a"/>
    <w:link w:val="20"/>
    <w:rsid w:val="00EA08FB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A08FB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4">
    <w:name w:val="header"/>
    <w:basedOn w:val="a"/>
    <w:link w:val="a5"/>
    <w:rsid w:val="00EA08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08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A08FB"/>
  </w:style>
  <w:style w:type="paragraph" w:customStyle="1" w:styleId="ConsNormal">
    <w:name w:val="ConsNormal"/>
    <w:rsid w:val="00EA08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13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1">
    <w:name w:val="Style11"/>
    <w:basedOn w:val="a"/>
    <w:rsid w:val="00113C28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rsid w:val="00113C28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rsid w:val="00113C28"/>
    <w:pPr>
      <w:widowControl w:val="0"/>
      <w:autoSpaceDE w:val="0"/>
      <w:autoSpaceDN w:val="0"/>
      <w:adjustRightInd w:val="0"/>
      <w:spacing w:line="610" w:lineRule="exact"/>
    </w:pPr>
  </w:style>
  <w:style w:type="character" w:customStyle="1" w:styleId="FontStyle19">
    <w:name w:val="Font Style19"/>
    <w:basedOn w:val="a0"/>
    <w:rsid w:val="00113C28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3C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2023-01-10T11:02:00Z</dcterms:created>
  <dcterms:modified xsi:type="dcterms:W3CDTF">2023-02-14T07:49:00Z</dcterms:modified>
</cp:coreProperties>
</file>