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5023" w14:textId="1D19F36C" w:rsidR="00BA40A1" w:rsidRPr="00BA40A1" w:rsidRDefault="00BA40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ПРОЕКТ</w:t>
      </w:r>
    </w:p>
    <w:p w14:paraId="095FB655" w14:textId="25A24867" w:rsidR="000D123E" w:rsidRPr="00BA40A1" w:rsidRDefault="00645A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ПОСТАНОВЛЕНИЕ </w:t>
      </w:r>
    </w:p>
    <w:p w14:paraId="37E28C08" w14:textId="77777777"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351FA00" w14:textId="77E195A2" w:rsidR="002B3A9B" w:rsidRDefault="002B3A9B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00.00.0000 г.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  <w:t>№00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4F6A43D1" w14:textId="77777777"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F946518" w14:textId="1D69B41B" w:rsidR="000D123E" w:rsidRPr="005D1E3A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5C7F0A" w:rsidRPr="005C7F0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контроля на автомобильном транспорте, городском наземном электрическом транспорте и в дорожном хозяйстве в границах </w:t>
      </w:r>
      <w:r w:rsidR="002D089F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Привольненск</w:t>
      </w:r>
      <w:r w:rsidR="00A529ED" w:rsidRPr="00A529E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ого сельского поселения </w:t>
      </w:r>
      <w:r w:rsidR="00BE6F86">
        <w:rPr>
          <w:rFonts w:ascii="Times New Roman" w:eastAsia="Times New Roman" w:hAnsi="Times New Roman" w:cs="Times New Roman"/>
          <w:b/>
          <w:bCs/>
          <w:color w:val="000000"/>
          <w:sz w:val="24"/>
        </w:rPr>
        <w:t>Светлоярск</w:t>
      </w:r>
      <w:r w:rsidR="00A529ED" w:rsidRPr="00A529E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ого муниципального 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305D67">
        <w:rPr>
          <w:rFonts w:ascii="Times New Roman" w:eastAsia="Times New Roman" w:hAnsi="Times New Roman" w:cs="Times New Roman"/>
          <w:b/>
          <w:bCs/>
          <w:color w:val="000000"/>
          <w:sz w:val="24"/>
        </w:rPr>
        <w:t>4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 </w:t>
      </w:r>
    </w:p>
    <w:p w14:paraId="1AF70F8E" w14:textId="6CE0DA0D" w:rsidR="000D123E" w:rsidRDefault="000D123E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91A1425" w14:textId="77777777" w:rsidR="005D1E3A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31C7927" w14:textId="2C9A1D9D" w:rsidR="000D123E" w:rsidRDefault="00645A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</w:t>
      </w:r>
      <w:r w:rsidR="006E020D">
        <w:rPr>
          <w:rFonts w:ascii="Times New Roman" w:eastAsia="Times New Roman" w:hAnsi="Times New Roman" w:cs="Times New Roman"/>
          <w:color w:val="000000"/>
          <w:sz w:val="24"/>
        </w:rPr>
        <w:t xml:space="preserve">руководствуясь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741A54" w:rsidRPr="009601FC">
        <w:rPr>
          <w:rFonts w:ascii="Times New Roman" w:eastAsia="Times New Roman" w:hAnsi="Times New Roman" w:cs="Times New Roman"/>
          <w:color w:val="000000"/>
          <w:sz w:val="24"/>
        </w:rPr>
        <w:t>на основании Протокола совещания Министерства экономического развития Российской Федерации от 29 августа 2023 г. № 32-Д24</w:t>
      </w:r>
      <w:r w:rsidR="00741A54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руководствуясь Уставом</w:t>
      </w:r>
      <w:r w:rsidR="004F408E" w:rsidRPr="004F408E">
        <w:t xml:space="preserve"> </w:t>
      </w:r>
      <w:r w:rsidR="002D089F">
        <w:rPr>
          <w:rFonts w:ascii="Times New Roman" w:eastAsia="Times New Roman" w:hAnsi="Times New Roman" w:cs="Times New Roman"/>
          <w:color w:val="000000"/>
          <w:sz w:val="24"/>
        </w:rPr>
        <w:t>Привольненск</w:t>
      </w:r>
      <w:r w:rsidR="004F408E" w:rsidRPr="004F408E">
        <w:rPr>
          <w:rFonts w:ascii="Times New Roman" w:eastAsia="Times New Roman" w:hAnsi="Times New Roman" w:cs="Times New Roman"/>
          <w:color w:val="000000"/>
          <w:sz w:val="24"/>
        </w:rPr>
        <w:t xml:space="preserve">ого сельского поселения </w:t>
      </w:r>
      <w:r w:rsidR="00BE6F86">
        <w:rPr>
          <w:rFonts w:ascii="Times New Roman" w:eastAsia="Times New Roman" w:hAnsi="Times New Roman" w:cs="Times New Roman"/>
          <w:color w:val="000000"/>
          <w:sz w:val="24"/>
        </w:rPr>
        <w:t>Светлоярск</w:t>
      </w:r>
      <w:r w:rsidR="004F408E" w:rsidRPr="004F408E">
        <w:rPr>
          <w:rFonts w:ascii="Times New Roman" w:eastAsia="Times New Roman" w:hAnsi="Times New Roman" w:cs="Times New Roman"/>
          <w:color w:val="000000"/>
          <w:sz w:val="24"/>
        </w:rPr>
        <w:t>ого муниципального района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администрация </w:t>
      </w:r>
      <w:r w:rsidR="002D089F">
        <w:rPr>
          <w:rFonts w:ascii="Times New Roman" w:eastAsia="Times New Roman" w:hAnsi="Times New Roman" w:cs="Times New Roman"/>
          <w:color w:val="000000"/>
          <w:sz w:val="24"/>
        </w:rPr>
        <w:t>Привольненск</w:t>
      </w:r>
      <w:r w:rsidR="004F408E" w:rsidRPr="004F408E">
        <w:rPr>
          <w:rFonts w:ascii="Times New Roman" w:eastAsia="Times New Roman" w:hAnsi="Times New Roman" w:cs="Times New Roman"/>
          <w:color w:val="000000"/>
          <w:sz w:val="24"/>
        </w:rPr>
        <w:t xml:space="preserve">ого сельского поселения </w:t>
      </w:r>
      <w:r w:rsidR="00BE6F86">
        <w:rPr>
          <w:rFonts w:ascii="Times New Roman" w:eastAsia="Times New Roman" w:hAnsi="Times New Roman" w:cs="Times New Roman"/>
          <w:color w:val="000000"/>
          <w:sz w:val="24"/>
        </w:rPr>
        <w:t>Светлоярск</w:t>
      </w:r>
      <w:r w:rsidR="004F408E" w:rsidRPr="004F408E">
        <w:rPr>
          <w:rFonts w:ascii="Times New Roman" w:eastAsia="Times New Roman" w:hAnsi="Times New Roman" w:cs="Times New Roman"/>
          <w:color w:val="000000"/>
          <w:sz w:val="24"/>
        </w:rPr>
        <w:t>ого муниципального района Волгоградской области</w:t>
      </w:r>
      <w:r w:rsidR="004F408E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14:paraId="39A9A1D4" w14:textId="77777777" w:rsidR="00191534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6609A58" w14:textId="34832C99"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14:paraId="030DFF42" w14:textId="77777777"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B063FEC" w14:textId="497171B1" w:rsidR="000D123E" w:rsidRDefault="00645A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="008F7E47" w:rsidRPr="008F7E47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8F7E47" w:rsidRPr="005C7F0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2D089F">
        <w:rPr>
          <w:rFonts w:ascii="Times New Roman" w:eastAsia="Times New Roman" w:hAnsi="Times New Roman" w:cs="Times New Roman"/>
          <w:color w:val="000000"/>
          <w:sz w:val="24"/>
        </w:rPr>
        <w:t>Привольненск</w:t>
      </w:r>
      <w:r w:rsidR="00EB13D6" w:rsidRPr="00EB13D6">
        <w:rPr>
          <w:rFonts w:ascii="Times New Roman" w:eastAsia="Times New Roman" w:hAnsi="Times New Roman" w:cs="Times New Roman"/>
          <w:color w:val="000000"/>
          <w:sz w:val="24"/>
        </w:rPr>
        <w:t xml:space="preserve">ого сельского поселения </w:t>
      </w:r>
      <w:r w:rsidR="00BE6F86">
        <w:rPr>
          <w:rFonts w:ascii="Times New Roman" w:eastAsia="Times New Roman" w:hAnsi="Times New Roman" w:cs="Times New Roman"/>
          <w:color w:val="000000"/>
          <w:sz w:val="24"/>
        </w:rPr>
        <w:t>Светлоярск</w:t>
      </w:r>
      <w:r w:rsidR="00EB13D6" w:rsidRPr="00EB13D6">
        <w:rPr>
          <w:rFonts w:ascii="Times New Roman" w:eastAsia="Times New Roman" w:hAnsi="Times New Roman" w:cs="Times New Roman"/>
          <w:color w:val="000000"/>
          <w:sz w:val="24"/>
        </w:rPr>
        <w:t xml:space="preserve">ого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6E020D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</w:t>
      </w:r>
      <w:r w:rsidR="00EB13D6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согласно Приложению.</w:t>
      </w:r>
    </w:p>
    <w:p w14:paraId="49CF1C60" w14:textId="07B9DB78" w:rsidR="000D123E" w:rsidRDefault="00645A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Контроль за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9805EFA" w14:textId="3B0AC543" w:rsidR="000D123E" w:rsidRDefault="00645A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6E020D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14:paraId="3CC856F7" w14:textId="77777777"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CBD19C5" w14:textId="77777777"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D9284D1" w14:textId="01FF8BBE" w:rsidR="000D123E" w:rsidRDefault="00645A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Глава</w:t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  <w:t>____________</w:t>
      </w:r>
    </w:p>
    <w:p w14:paraId="759D1053" w14:textId="03F7C61A" w:rsidR="000D123E" w:rsidRDefault="00645A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258831D2" w14:textId="77777777"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4EC0DE4" w14:textId="77777777"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EDDE468" w14:textId="77777777"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19037EF" w14:textId="77777777"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54F787F" w14:textId="77777777" w:rsidR="002F6EA6" w:rsidRDefault="002F6EA6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4BE909C" w14:textId="10E50BD0"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3AD3EF1" w14:textId="35F0DB5C" w:rsidR="000D123E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Приложение</w:t>
      </w:r>
    </w:p>
    <w:p w14:paraId="38548DCD" w14:textId="77777777" w:rsidR="000D123E" w:rsidRDefault="00645A3A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14:paraId="4ABE519D" w14:textId="19CF4DF7" w:rsidR="000D123E" w:rsidRDefault="002D089F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Привольненск</w:t>
      </w:r>
      <w:r w:rsidR="002F6EA6">
        <w:rPr>
          <w:rFonts w:ascii="Times New Roman" w:eastAsia="Times New Roman" w:hAnsi="Times New Roman" w:cs="Times New Roman"/>
          <w:color w:val="000000"/>
          <w:sz w:val="24"/>
        </w:rPr>
        <w:t>ого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0000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D24625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17E9">
        <w:rPr>
          <w:rFonts w:ascii="Times New Roman" w:eastAsia="Times New Roman" w:hAnsi="Times New Roman" w:cs="Times New Roman"/>
          <w:color w:val="000000"/>
          <w:sz w:val="24"/>
        </w:rPr>
        <w:t>00</w:t>
      </w:r>
    </w:p>
    <w:p w14:paraId="024DD5F8" w14:textId="77777777"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E5B2DE1" w14:textId="07B1EBB0" w:rsidR="000D123E" w:rsidRDefault="00645A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0F38A7" w:rsidRPr="000F38A7">
        <w:rPr>
          <w:rFonts w:ascii="Times New Roman" w:eastAsia="Times New Roman" w:hAnsi="Times New Roman" w:cs="Times New Roman"/>
          <w:b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2D089F">
        <w:rPr>
          <w:rFonts w:ascii="Times New Roman" w:eastAsia="Times New Roman" w:hAnsi="Times New Roman" w:cs="Times New Roman"/>
          <w:b/>
          <w:color w:val="000000"/>
          <w:sz w:val="24"/>
        </w:rPr>
        <w:t>Привольненск</w:t>
      </w:r>
      <w:r w:rsidR="00031A7E" w:rsidRPr="00031A7E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ого сельского поселения </w:t>
      </w:r>
      <w:r w:rsidR="00BE6F86">
        <w:rPr>
          <w:rFonts w:ascii="Times New Roman" w:eastAsia="Times New Roman" w:hAnsi="Times New Roman" w:cs="Times New Roman"/>
          <w:b/>
          <w:color w:val="000000"/>
          <w:sz w:val="24"/>
        </w:rPr>
        <w:t>Светлоярск</w:t>
      </w:r>
      <w:r w:rsidR="00031A7E" w:rsidRPr="00031A7E">
        <w:rPr>
          <w:rFonts w:ascii="Times New Roman" w:eastAsia="Times New Roman" w:hAnsi="Times New Roman" w:cs="Times New Roman"/>
          <w:b/>
          <w:color w:val="000000"/>
          <w:sz w:val="24"/>
        </w:rPr>
        <w:t>ого муниципального района Волгоградской области</w:t>
      </w:r>
      <w:r w:rsidR="00031A7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</w:t>
      </w:r>
      <w:r w:rsidR="004B33A6"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</w:t>
      </w:r>
    </w:p>
    <w:p w14:paraId="4AFBD6B9" w14:textId="77777777"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A6943B6" w14:textId="5E433705" w:rsidR="000D123E" w:rsidRDefault="00645A3A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контрольного</w:t>
      </w:r>
      <w:r w:rsidR="004B33A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(надзорного)</w:t>
      </w:r>
      <w:r w:rsidR="004B33A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14:paraId="7357620C" w14:textId="184D37A0" w:rsidR="000D123E" w:rsidRDefault="00645A3A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14:paraId="7A596AC1" w14:textId="77777777"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28C1BE8" w14:textId="77777777" w:rsidR="004B33A6" w:rsidRDefault="004B33A6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3616CD1" w14:textId="006AD183" w:rsidR="000D123E" w:rsidRDefault="00645A3A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контрольными(надзорными)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вреда(ущерба)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F74A8" w:rsidRPr="008F74A8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E83DE2" w:rsidRPr="00E83DE2">
        <w:t xml:space="preserve"> </w:t>
      </w:r>
      <w:r w:rsidR="002D089F">
        <w:rPr>
          <w:rFonts w:ascii="Times New Roman" w:eastAsia="Times New Roman" w:hAnsi="Times New Roman" w:cs="Times New Roman"/>
          <w:color w:val="000000"/>
          <w:sz w:val="24"/>
        </w:rPr>
        <w:t>Привольненск</w:t>
      </w:r>
      <w:r w:rsidR="00E83DE2" w:rsidRPr="00E83DE2">
        <w:rPr>
          <w:rFonts w:ascii="Times New Roman" w:eastAsia="Times New Roman" w:hAnsi="Times New Roman" w:cs="Times New Roman"/>
          <w:color w:val="000000"/>
          <w:sz w:val="24"/>
        </w:rPr>
        <w:t xml:space="preserve">ого сельского поселения </w:t>
      </w:r>
      <w:r w:rsidR="00BE6F86">
        <w:rPr>
          <w:rFonts w:ascii="Times New Roman" w:eastAsia="Times New Roman" w:hAnsi="Times New Roman" w:cs="Times New Roman"/>
          <w:color w:val="000000"/>
          <w:sz w:val="24"/>
        </w:rPr>
        <w:t>Светлоярск</w:t>
      </w:r>
      <w:r w:rsidR="00E83DE2" w:rsidRPr="00E83DE2">
        <w:rPr>
          <w:rFonts w:ascii="Times New Roman" w:eastAsia="Times New Roman" w:hAnsi="Times New Roman" w:cs="Times New Roman"/>
          <w:color w:val="000000"/>
          <w:sz w:val="24"/>
        </w:rPr>
        <w:t>ого муниципального района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5BA04AED" w14:textId="6E059227"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с 01.01.202</w:t>
      </w:r>
      <w:r w:rsidR="0000108D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>31.09.202</w:t>
      </w:r>
      <w:r w:rsidR="0000108D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2D089F">
        <w:rPr>
          <w:rFonts w:ascii="Times New Roman" w:eastAsia="Times New Roman" w:hAnsi="Times New Roman" w:cs="Times New Roman"/>
          <w:color w:val="000000"/>
          <w:sz w:val="24"/>
        </w:rPr>
        <w:t>Привольненск</w:t>
      </w:r>
      <w:r w:rsidR="00E83DE2" w:rsidRPr="00E83DE2">
        <w:rPr>
          <w:rFonts w:ascii="Times New Roman" w:eastAsia="Times New Roman" w:hAnsi="Times New Roman" w:cs="Times New Roman"/>
          <w:color w:val="000000"/>
          <w:sz w:val="24"/>
        </w:rPr>
        <w:t xml:space="preserve">ого сельского поселения </w:t>
      </w:r>
      <w:r w:rsidR="00BE6F86">
        <w:rPr>
          <w:rFonts w:ascii="Times New Roman" w:eastAsia="Times New Roman" w:hAnsi="Times New Roman" w:cs="Times New Roman"/>
          <w:color w:val="000000"/>
          <w:sz w:val="24"/>
        </w:rPr>
        <w:t>Светлоярск</w:t>
      </w:r>
      <w:r w:rsidR="00E83DE2" w:rsidRPr="00E83DE2">
        <w:rPr>
          <w:rFonts w:ascii="Times New Roman" w:eastAsia="Times New Roman" w:hAnsi="Times New Roman" w:cs="Times New Roman"/>
          <w:color w:val="000000"/>
          <w:sz w:val="24"/>
        </w:rPr>
        <w:t xml:space="preserve">ого муниципального района Волгоградской области </w:t>
      </w:r>
      <w:r w:rsidR="00D277AC">
        <w:rPr>
          <w:rFonts w:ascii="Times New Roman" w:eastAsia="Times New Roman" w:hAnsi="Times New Roman" w:cs="Times New Roman"/>
          <w:color w:val="000000"/>
          <w:sz w:val="24"/>
        </w:rPr>
        <w:t>(далее – администрация</w:t>
      </w:r>
      <w:r w:rsidR="00153F43">
        <w:rPr>
          <w:rFonts w:ascii="Times New Roman" w:eastAsia="Times New Roman" w:hAnsi="Times New Roman" w:cs="Times New Roman"/>
          <w:color w:val="000000"/>
          <w:sz w:val="24"/>
        </w:rPr>
        <w:t>, контрольный орган</w:t>
      </w:r>
      <w:r w:rsidR="00D277AC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проверки в рамках </w:t>
      </w:r>
      <w:r w:rsidR="00764065" w:rsidRPr="00764065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D089F">
        <w:rPr>
          <w:rFonts w:ascii="Times New Roman" w:eastAsia="Times New Roman" w:hAnsi="Times New Roman" w:cs="Times New Roman"/>
          <w:color w:val="000000"/>
          <w:sz w:val="24"/>
        </w:rPr>
        <w:t>Привольненск</w:t>
      </w:r>
      <w:r w:rsidR="00704D7E" w:rsidRPr="00704D7E">
        <w:rPr>
          <w:rFonts w:ascii="Times New Roman" w:eastAsia="Times New Roman" w:hAnsi="Times New Roman" w:cs="Times New Roman"/>
          <w:color w:val="000000"/>
          <w:sz w:val="24"/>
        </w:rPr>
        <w:t xml:space="preserve">ого сельского поселения </w:t>
      </w:r>
      <w:r w:rsidR="00BE6F86">
        <w:rPr>
          <w:rFonts w:ascii="Times New Roman" w:eastAsia="Times New Roman" w:hAnsi="Times New Roman" w:cs="Times New Roman"/>
          <w:color w:val="000000"/>
          <w:sz w:val="24"/>
        </w:rPr>
        <w:t>Светлоярск</w:t>
      </w:r>
      <w:r w:rsidR="00704D7E" w:rsidRPr="00704D7E">
        <w:rPr>
          <w:rFonts w:ascii="Times New Roman" w:eastAsia="Times New Roman" w:hAnsi="Times New Roman" w:cs="Times New Roman"/>
          <w:color w:val="000000"/>
          <w:sz w:val="24"/>
        </w:rPr>
        <w:t>ого муниципального района Волгоградской области</w:t>
      </w:r>
      <w:r w:rsidR="00704D7E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704D7E" w:rsidRPr="00704D7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355D8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Об особенностях организации и осуществления государственного контроля (надзора), муниципального контроля</w:t>
      </w:r>
      <w:r w:rsidR="006355D8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27CBB00" w14:textId="27B4C4B6"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023AD1" w:rsidRPr="00764065">
        <w:rPr>
          <w:rFonts w:ascii="Times New Roman" w:eastAsia="Times New Roman" w:hAnsi="Times New Roman" w:cs="Times New Roman"/>
          <w:color w:val="000000"/>
          <w:sz w:val="24"/>
        </w:rPr>
        <w:t>на автомобильном транспорте, городском наземном электрическом транспорте и в дорожном хозяйстве в границах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D089F">
        <w:rPr>
          <w:rFonts w:ascii="Times New Roman" w:eastAsia="Times New Roman" w:hAnsi="Times New Roman" w:cs="Times New Roman"/>
          <w:color w:val="000000"/>
          <w:sz w:val="24"/>
        </w:rPr>
        <w:t>Привольненск</w:t>
      </w:r>
      <w:r w:rsidR="00CD263D" w:rsidRPr="00CD263D">
        <w:rPr>
          <w:rFonts w:ascii="Times New Roman" w:eastAsia="Times New Roman" w:hAnsi="Times New Roman" w:cs="Times New Roman"/>
          <w:color w:val="000000"/>
          <w:sz w:val="24"/>
        </w:rPr>
        <w:t xml:space="preserve">ого сельского поселения </w:t>
      </w:r>
      <w:r w:rsidR="00BE6F86">
        <w:rPr>
          <w:rFonts w:ascii="Times New Roman" w:eastAsia="Times New Roman" w:hAnsi="Times New Roman" w:cs="Times New Roman"/>
          <w:color w:val="000000"/>
          <w:sz w:val="24"/>
        </w:rPr>
        <w:t>Светлоярск</w:t>
      </w:r>
      <w:r w:rsidR="00CD263D" w:rsidRPr="00CD263D">
        <w:rPr>
          <w:rFonts w:ascii="Times New Roman" w:eastAsia="Times New Roman" w:hAnsi="Times New Roman" w:cs="Times New Roman"/>
          <w:color w:val="000000"/>
          <w:sz w:val="24"/>
        </w:rPr>
        <w:t xml:space="preserve">ого муниципального района Волгоградской области </w:t>
      </w:r>
      <w:r w:rsidR="008A106D">
        <w:rPr>
          <w:rFonts w:ascii="Times New Roman" w:eastAsia="Times New Roman" w:hAnsi="Times New Roman" w:cs="Times New Roman"/>
          <w:color w:val="000000"/>
          <w:sz w:val="24"/>
        </w:rPr>
        <w:t xml:space="preserve">(далее – муниципальный контроль) </w:t>
      </w:r>
      <w:r>
        <w:rPr>
          <w:rFonts w:ascii="Times New Roman" w:eastAsia="Times New Roman" w:hAnsi="Times New Roman" w:cs="Times New Roman"/>
          <w:color w:val="000000"/>
          <w:sz w:val="24"/>
        </w:rPr>
        <w:t>за 202</w:t>
      </w:r>
      <w:r w:rsidR="007956B3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год, не представляется возможным.  </w:t>
      </w:r>
    </w:p>
    <w:p w14:paraId="3843D0B9" w14:textId="020DB775" w:rsidR="003E7A0E" w:rsidRDefault="00B754AF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897BF7">
        <w:rPr>
          <w:rFonts w:ascii="Times New Roman" w:eastAsia="Times New Roman" w:hAnsi="Times New Roman" w:cs="Times New Roman"/>
          <w:color w:val="000000"/>
          <w:sz w:val="24"/>
        </w:rPr>
        <w:t xml:space="preserve">В период 2023 года администрацией </w:t>
      </w:r>
      <w:r w:rsidR="00D277AC">
        <w:rPr>
          <w:rFonts w:ascii="Times New Roman" w:eastAsia="Times New Roman" w:hAnsi="Times New Roman" w:cs="Times New Roman"/>
          <w:color w:val="000000"/>
          <w:sz w:val="24"/>
        </w:rPr>
        <w:t xml:space="preserve">профилактические мероприятия, предусмотренные программой профилактики </w:t>
      </w:r>
      <w:r w:rsidR="003E7A0E" w:rsidRPr="003E7A0E">
        <w:rPr>
          <w:rFonts w:ascii="Times New Roman" w:eastAsia="Times New Roman" w:hAnsi="Times New Roman" w:cs="Times New Roman"/>
          <w:color w:val="000000"/>
          <w:sz w:val="24"/>
        </w:rPr>
        <w:t>рисков причинения вреда (ущерба) охраняемым законом ценностям при осуществлении муниципального контроля на 202</w:t>
      </w:r>
      <w:r w:rsidR="003E7A0E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3E7A0E" w:rsidRPr="003E7A0E">
        <w:rPr>
          <w:rFonts w:ascii="Times New Roman" w:eastAsia="Times New Roman" w:hAnsi="Times New Roman" w:cs="Times New Roman"/>
          <w:color w:val="000000"/>
          <w:sz w:val="24"/>
        </w:rPr>
        <w:t xml:space="preserve"> год</w:t>
      </w:r>
      <w:r w:rsidR="003E7A0E">
        <w:rPr>
          <w:rFonts w:ascii="Times New Roman" w:eastAsia="Times New Roman" w:hAnsi="Times New Roman" w:cs="Times New Roman"/>
          <w:color w:val="000000"/>
          <w:sz w:val="24"/>
        </w:rPr>
        <w:t xml:space="preserve">, утвержденной постановлением администрации </w:t>
      </w:r>
      <w:r w:rsidR="003E7A0E" w:rsidRPr="00E571DB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E571DB" w:rsidRPr="00E571DB">
        <w:rPr>
          <w:rFonts w:ascii="Times New Roman" w:eastAsia="Times New Roman" w:hAnsi="Times New Roman" w:cs="Times New Roman"/>
          <w:color w:val="000000"/>
          <w:sz w:val="24"/>
        </w:rPr>
        <w:t>02</w:t>
      </w:r>
      <w:r w:rsidR="003E7A0E" w:rsidRPr="00E571DB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E571DB" w:rsidRPr="00E571DB">
        <w:rPr>
          <w:rFonts w:ascii="Times New Roman" w:eastAsia="Times New Roman" w:hAnsi="Times New Roman" w:cs="Times New Roman"/>
          <w:color w:val="000000"/>
          <w:sz w:val="24"/>
        </w:rPr>
        <w:t>11</w:t>
      </w:r>
      <w:r w:rsidR="003E7A0E" w:rsidRPr="00E571DB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E571DB" w:rsidRPr="00E571DB">
        <w:rPr>
          <w:rFonts w:ascii="Times New Roman" w:eastAsia="Times New Roman" w:hAnsi="Times New Roman" w:cs="Times New Roman"/>
          <w:color w:val="000000"/>
          <w:sz w:val="24"/>
        </w:rPr>
        <w:t>2022</w:t>
      </w:r>
      <w:r w:rsidR="003E7A0E" w:rsidRPr="00E571DB">
        <w:rPr>
          <w:rFonts w:ascii="Times New Roman" w:eastAsia="Times New Roman" w:hAnsi="Times New Roman" w:cs="Times New Roman"/>
          <w:color w:val="000000"/>
          <w:sz w:val="24"/>
        </w:rPr>
        <w:t xml:space="preserve"> года №</w:t>
      </w:r>
      <w:r w:rsidR="00E571DB">
        <w:rPr>
          <w:rFonts w:ascii="Times New Roman" w:eastAsia="Times New Roman" w:hAnsi="Times New Roman" w:cs="Times New Roman"/>
          <w:color w:val="000000"/>
          <w:sz w:val="24"/>
        </w:rPr>
        <w:t>73</w:t>
      </w:r>
      <w:r w:rsidR="009601FC">
        <w:rPr>
          <w:rFonts w:ascii="Times New Roman" w:eastAsia="Times New Roman" w:hAnsi="Times New Roman" w:cs="Times New Roman"/>
          <w:color w:val="000000"/>
          <w:sz w:val="24"/>
        </w:rPr>
        <w:t xml:space="preserve"> не проводились.</w:t>
      </w:r>
    </w:p>
    <w:p w14:paraId="74111899" w14:textId="06A0F2E4" w:rsidR="00B66124" w:rsidRDefault="00BE0DCC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Исходя из приведенных данных о профилактической работе администрации </w:t>
      </w:r>
      <w:r w:rsidR="00B66124">
        <w:rPr>
          <w:rFonts w:ascii="Times New Roman" w:eastAsia="Times New Roman" w:hAnsi="Times New Roman" w:cs="Times New Roman"/>
          <w:color w:val="000000"/>
          <w:sz w:val="24"/>
        </w:rPr>
        <w:t>в 2023 году</w:t>
      </w:r>
      <w:r w:rsidR="00AE0F02">
        <w:rPr>
          <w:rFonts w:ascii="Times New Roman" w:eastAsia="Times New Roman" w:hAnsi="Times New Roman" w:cs="Times New Roman"/>
          <w:color w:val="000000"/>
          <w:sz w:val="24"/>
        </w:rPr>
        <w:t xml:space="preserve">, в 2024 году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следует уделить особое внимание таким профилактическим направлениям, как: </w:t>
      </w:r>
      <w:r w:rsidR="009601FC">
        <w:rPr>
          <w:rFonts w:ascii="Times New Roman" w:eastAsia="Times New Roman" w:hAnsi="Times New Roman" w:cs="Times New Roman"/>
          <w:color w:val="000000"/>
          <w:sz w:val="24"/>
        </w:rPr>
        <w:t>информирование, консультирование.</w:t>
      </w:r>
    </w:p>
    <w:p w14:paraId="464E041D" w14:textId="5150E4AF" w:rsidR="00B66124" w:rsidRDefault="00B66124" w:rsidP="008A1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66124">
        <w:rPr>
          <w:rFonts w:ascii="Times New Roman" w:eastAsia="Times New Roman" w:hAnsi="Times New Roman" w:cs="Times New Roman"/>
          <w:color w:val="000000"/>
          <w:sz w:val="24"/>
        </w:rPr>
        <w:lastRenderedPageBreak/>
        <w:t>В период 2023 года при проведении указанных профилактических мероприятий, нарушения не выявлялись, предостережения не объявлялись</w:t>
      </w:r>
      <w:r w:rsidR="009601FC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7FA3A2F0" w14:textId="19663004" w:rsidR="008A106D" w:rsidRPr="008A106D" w:rsidRDefault="008A106D" w:rsidP="008A1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106D">
        <w:rPr>
          <w:rFonts w:ascii="Times New Roman" w:eastAsia="Times New Roman" w:hAnsi="Times New Roman" w:cs="Times New Roman"/>
          <w:color w:val="000000"/>
          <w:sz w:val="24"/>
        </w:rPr>
        <w:t>Основной проблемой, которая должна быть решена при реализации данной программы, является низкий уровень правовой грамотности контролируемых лиц, который приводит к возникновению причинения вреда (ущерба) или угрозе причинения вреда (ущерба) охраняемым законом ценностям.</w:t>
      </w:r>
    </w:p>
    <w:p w14:paraId="2217385C" w14:textId="6B46CAB0" w:rsidR="008A106D" w:rsidRPr="008A106D" w:rsidRDefault="008A106D" w:rsidP="008A1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106D">
        <w:rPr>
          <w:rFonts w:ascii="Times New Roman" w:eastAsia="Times New Roman" w:hAnsi="Times New Roman" w:cs="Times New Roman"/>
          <w:color w:val="000000"/>
          <w:sz w:val="24"/>
        </w:rPr>
        <w:t xml:space="preserve">Профилактические мероприятия при осуществлении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контроля </w:t>
      </w:r>
      <w:r w:rsidRPr="008A106D">
        <w:rPr>
          <w:rFonts w:ascii="Times New Roman" w:eastAsia="Times New Roman" w:hAnsi="Times New Roman" w:cs="Times New Roman"/>
          <w:color w:val="000000"/>
          <w:sz w:val="24"/>
        </w:rPr>
        <w:t>будут направлены на минимизацию рисков нарушений обязательных требований со стороны контролируемых лиц путем доведения до них в понятной и доступной форме информации об обязательных требованиях, мотивирующей контролируемых лиц к их соблюдению.</w:t>
      </w:r>
    </w:p>
    <w:p w14:paraId="4AD53B26" w14:textId="2C02D552" w:rsidR="008A106D" w:rsidRDefault="008A106D" w:rsidP="008A1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106D">
        <w:rPr>
          <w:rFonts w:ascii="Times New Roman" w:eastAsia="Times New Roman" w:hAnsi="Times New Roman" w:cs="Times New Roman"/>
          <w:color w:val="000000"/>
          <w:sz w:val="24"/>
        </w:rPr>
        <w:t>Активное применение всех видов профилактических мероприятий позволяет охватить наибольшее число контролируемых лиц и достигнуть значительных улучшений показателей индекса административного давления, снизив контрольную и административную нагрузку на бизнес.</w:t>
      </w:r>
    </w:p>
    <w:p w14:paraId="1DC4B259" w14:textId="39D8BCF1" w:rsidR="00897BF7" w:rsidRDefault="00BE0DCC" w:rsidP="008A1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профилактики направлена на предотвращение совершения нарушений подконтрольными субъектами, в этой связи, администрацией </w:t>
      </w:r>
      <w:r w:rsidR="008A106D">
        <w:rPr>
          <w:rFonts w:ascii="Times New Roman" w:eastAsia="Times New Roman" w:hAnsi="Times New Roman" w:cs="Times New Roman"/>
          <w:color w:val="000000"/>
          <w:sz w:val="24"/>
        </w:rPr>
        <w:t>разработан следующий комплекс профилактических мероприятий на 2024 год, приведенный в разделе 3 настоящей Программы.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66095CE" w14:textId="77777777" w:rsidR="004E048F" w:rsidRDefault="004E048F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601FC">
        <w:rPr>
          <w:rFonts w:ascii="Times New Roman" w:eastAsia="Times New Roman" w:hAnsi="Times New Roman" w:cs="Times New Roman"/>
          <w:color w:val="000000"/>
          <w:sz w:val="24"/>
        </w:rPr>
        <w:t>Руководствуясь ст.52 Федерального закона от 31 июля 2021г. №248-ФЗ «О государственном контроле (надзоре) и муниципальном контроле в Российской Федерации», пунктом 2 Раздела VI протокола совещания Министерства экономического развития Российской Федерации от 29 августа 2023 г. №32-Д24, установить, что перечень контролируемых лиц, в отношении которых проводятся профилактические визиты по их заявлениям, определяется приложением к настоящей Программе профилактики и размещается на сайте администрации. Указанное приложение заполняется по мере принятия администрацией решений о проведении профилактических визитов  контролируемых лиц, от которых поступили соответствующие заявления.</w:t>
      </w:r>
      <w:r w:rsidRPr="004E048F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45FD07AE" w14:textId="77777777" w:rsidR="004E048F" w:rsidRDefault="004E048F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74C6BC7" w14:textId="525FF313"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14:paraId="76859DF1" w14:textId="77777777"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14:paraId="7DBAA40C" w14:textId="197AF410"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14:paraId="7C3456F8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7EF9569C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14:paraId="3E7C9BE1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14:paraId="4D74CE4B" w14:textId="1CF1D0EC"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14:paraId="03E8AFAD" w14:textId="77777777"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51AFEFF" w14:textId="27D9C62C"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14:paraId="47B537C1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14:paraId="0E28CD05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12FF2B48" w14:textId="4E4DED7E"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14:paraId="622C23E6" w14:textId="32FF5856"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08ECA50D" w14:textId="09EB0C0E"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4B26C177" w14:textId="77777777"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2949"/>
        <w:gridCol w:w="2405"/>
        <w:gridCol w:w="3574"/>
      </w:tblGrid>
      <w:tr w:rsidR="008329F7" w:rsidRPr="008329F7" w14:paraId="530FE0E9" w14:textId="77777777" w:rsidTr="008329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E541A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329F7"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п/п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D2A7C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3A400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75C61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8329F7" w:rsidRPr="008329F7" w14:paraId="2F70944B" w14:textId="77777777" w:rsidTr="008329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4253C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5396D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14:paraId="6BF8E123" w14:textId="77777777" w:rsidR="008329F7" w:rsidRPr="008329F7" w:rsidRDefault="008329F7" w:rsidP="00832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8329F7">
              <w:rPr>
                <w:rFonts w:ascii="Segoe UI Symbol" w:eastAsia="Segoe UI Symbol" w:hAnsi="Segoe UI Symbol" w:cs="Segoe UI Symbol"/>
                <w:sz w:val="20"/>
              </w:rPr>
              <w:t>№</w:t>
            </w:r>
            <w:r w:rsidRPr="008329F7">
              <w:rPr>
                <w:rFonts w:ascii="Times New Roman" w:eastAsia="Times New Roman" w:hAnsi="Times New Roman" w:cs="Times New Roman"/>
                <w:sz w:val="20"/>
              </w:rPr>
              <w:t xml:space="preserve">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14:paraId="45E1F40D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14:paraId="085C65C7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инфографики, содержащей основные требования </w:t>
            </w:r>
          </w:p>
          <w:p w14:paraId="5BB9289B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14:paraId="6957ADAE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14:paraId="63AED136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14:paraId="449CFF20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447CA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2F012" w14:textId="0BD2A423" w:rsidR="008329F7" w:rsidRPr="008329F7" w:rsidRDefault="00305601" w:rsidP="008329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Сары Наталья Юрьевна, ведущий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специалист администрации Привольненского сельского поселения Светлоярского муниципального района Волгоградской области</w:t>
            </w:r>
          </w:p>
        </w:tc>
      </w:tr>
      <w:tr w:rsidR="008329F7" w:rsidRPr="008329F7" w14:paraId="640F2EA7" w14:textId="77777777" w:rsidTr="008329F7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5CC1A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9F7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3C687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14:paraId="42041504" w14:textId="77777777" w:rsidR="008329F7" w:rsidRPr="008329F7" w:rsidRDefault="008329F7" w:rsidP="008329F7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31A70A7A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9C3DB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По мере поступления </w:t>
            </w: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BAB15" w14:textId="4D1B6501" w:rsidR="008329F7" w:rsidRPr="008329F7" w:rsidRDefault="002A3C17" w:rsidP="008329F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Малиновская Ольга Валерьевна, 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Привольненского сельского поселения Светлоярского муниципального района Волгоградской области </w:t>
            </w:r>
          </w:p>
        </w:tc>
      </w:tr>
      <w:tr w:rsidR="008329F7" w:rsidRPr="008329F7" w14:paraId="2633FBF6" w14:textId="77777777" w:rsidTr="008329F7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D9755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9F7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3697A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14:paraId="1F923FBE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48A42E5F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3BDE3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 позднее 30 января года, следующего за годом обобщения правоприменительной практики.</w:t>
            </w:r>
          </w:p>
          <w:p w14:paraId="07E8A355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02CE9CA5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C1239" w14:textId="3DD4D91F" w:rsidR="008329F7" w:rsidRPr="008329F7" w:rsidRDefault="002A3C17" w:rsidP="008329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Малиновская Ольга Валерьевна, глава Привольненского сельского поселения Светлоярского муниципального района Волгоградской области</w:t>
            </w:r>
          </w:p>
        </w:tc>
      </w:tr>
      <w:tr w:rsidR="008329F7" w:rsidRPr="008329F7" w14:paraId="4A537219" w14:textId="77777777" w:rsidTr="008329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E263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9F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AB787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14:paraId="61BF5510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</w:t>
            </w: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лиц и их представителей, подписанного уполномоченным должностным лицом Контрольного органа.</w:t>
            </w:r>
          </w:p>
          <w:p w14:paraId="042F284D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по таким вопросам как:</w:t>
            </w:r>
          </w:p>
          <w:p w14:paraId="2029B69D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14:paraId="7B4F780D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14:paraId="32BD94D1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14:paraId="2E02E6C6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329F7"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C1365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0DEE3" w14:textId="4417BCAA" w:rsidR="008329F7" w:rsidRPr="008329F7" w:rsidRDefault="00AD257E" w:rsidP="008329F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Сары Наталья Юрьевна, ведущий специалист администрации Привольненского сельского поселения Светлоярского муниципального района Волгоградской области</w:t>
            </w:r>
          </w:p>
        </w:tc>
      </w:tr>
      <w:tr w:rsidR="008329F7" w:rsidRPr="008329F7" w14:paraId="502C762F" w14:textId="77777777" w:rsidTr="008329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CF56E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9F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080AF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14:paraId="1C05A001" w14:textId="77777777" w:rsidR="008329F7" w:rsidRPr="008329F7" w:rsidRDefault="008329F7" w:rsidP="008329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1ED80575" w14:textId="77777777" w:rsidR="008329F7" w:rsidRPr="008329F7" w:rsidRDefault="008329F7" w:rsidP="00832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14:paraId="60560ABB" w14:textId="77777777" w:rsidR="008329F7" w:rsidRPr="008329F7" w:rsidRDefault="008329F7" w:rsidP="00832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57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Контролируемое лицо вправе обратиться в администрацию с заявлением о проведении в отношении него профилактического визита.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CF9EB" w14:textId="27DA5129" w:rsidR="00AD257E" w:rsidRDefault="00AD257E" w:rsidP="008329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Июнь 2024 года</w:t>
            </w:r>
          </w:p>
          <w:p w14:paraId="456068CE" w14:textId="77777777" w:rsidR="00AD257E" w:rsidRDefault="00AD257E" w:rsidP="008329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AF3D8B" w14:textId="77777777" w:rsidR="00AD257E" w:rsidRDefault="00AD257E" w:rsidP="008329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EF2E6C" w14:textId="1EA193C9" w:rsidR="008329F7" w:rsidRPr="008329F7" w:rsidRDefault="008329F7" w:rsidP="008329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25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-по </w:t>
            </w:r>
            <w:proofErr w:type="gramStart"/>
            <w:r w:rsidRPr="00AD257E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решениям  администрации</w:t>
            </w:r>
            <w:proofErr w:type="gramEnd"/>
            <w:r w:rsidRPr="00AD257E">
              <w:rPr>
                <w:rFonts w:ascii="Times New Roman" w:eastAsia="Times New Roman" w:hAnsi="Times New Roman" w:cs="Times New Roman"/>
                <w:sz w:val="18"/>
                <w:szCs w:val="18"/>
              </w:rPr>
              <w:t>, принимаемым по результатам рассмотрения заявлений контролируемых лиц о проведении в отношении них профилактического визита</w:t>
            </w:r>
            <w:r w:rsidRPr="008329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4A78C" w14:textId="689FA473" w:rsidR="008329F7" w:rsidRPr="008329F7" w:rsidRDefault="00AD257E" w:rsidP="008329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Сары Наталья Юрьевна, ведущий специалист администрации Привольненского сельского поселения Светлоярского муниципального района Волгоградской области</w:t>
            </w:r>
          </w:p>
        </w:tc>
      </w:tr>
    </w:tbl>
    <w:p w14:paraId="45234E3D" w14:textId="77777777"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767D4A08" w14:textId="77777777"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F8E06DF" w14:textId="77777777" w:rsidR="000D123E" w:rsidRDefault="00645A3A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14:paraId="46AA7D7E" w14:textId="5028C1D2"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14:paraId="159D1481" w14:textId="77777777"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6286883" w14:textId="77777777"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6484"/>
        <w:gridCol w:w="2258"/>
      </w:tblGrid>
      <w:tr w:rsidR="000D123E" w14:paraId="388DF578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3E46A7" w14:textId="77777777" w:rsidR="000D123E" w:rsidRDefault="00645A3A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293F12" w14:textId="46A07BDE" w:rsidR="000D123E" w:rsidRDefault="00645A3A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657D8B" w14:textId="77777777" w:rsidR="000D123E" w:rsidRDefault="00645A3A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 w14:paraId="6FF095E8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0ECA5F" w14:textId="77777777" w:rsidR="000D123E" w:rsidRDefault="00645A3A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7666D2" w14:textId="39466B01" w:rsidR="000D123E" w:rsidRDefault="00645A3A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14:paraId="645344A1" w14:textId="3A356BE7" w:rsidR="000D123E" w:rsidRDefault="00645A3A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контроле(надзоре)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7CB31F" w14:textId="77777777" w:rsidR="000D123E" w:rsidRDefault="00645A3A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 w14:paraId="6EC10C8B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B3E9D3" w14:textId="77777777" w:rsidR="000D123E" w:rsidRDefault="00645A3A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1E504B" w14:textId="77777777" w:rsidR="000D123E" w:rsidRDefault="00645A3A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Удовлетворенностьконтролируемыхлициихпредставителямиконсультированиемконтрольного(надзорного)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FB24D6" w14:textId="02578902" w:rsidR="000D123E" w:rsidRDefault="00645A3A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</w:p>
        </w:tc>
      </w:tr>
      <w:tr w:rsidR="000D123E" w14:paraId="50D4BEF0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0B126D" w14:textId="77777777" w:rsidR="000D123E" w:rsidRDefault="00645A3A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CEC905" w14:textId="3DF8829E" w:rsidR="000D123E" w:rsidRDefault="00645A3A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02B489" w14:textId="09AA9034" w:rsidR="000D123E" w:rsidRDefault="00645A3A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контрольным(надзорным)органом</w:t>
            </w:r>
          </w:p>
        </w:tc>
      </w:tr>
    </w:tbl>
    <w:p w14:paraId="0CADEEDB" w14:textId="77777777"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07B11018" w14:textId="77777777" w:rsidR="000D123E" w:rsidRDefault="00645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2EC3159A" w14:textId="77777777" w:rsidR="000D123E" w:rsidRDefault="00645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0D208738" w14:textId="77777777"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33F033C1" w14:textId="77777777"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0FE46BC" w14:textId="77777777"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5EC690C" w14:textId="77777777"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986C786" w14:textId="77777777" w:rsidR="000D123E" w:rsidRDefault="00645A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2B2911DE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19F2A5E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229453F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4524758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387E36C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F2C61CD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4B0DED2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06106F7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555020E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93CA223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624E464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05ABBB4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497847A" w14:textId="77777777" w:rsidR="006F0830" w:rsidRDefault="006F08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3C21D80" w14:textId="77777777" w:rsidR="006F0830" w:rsidRDefault="006F08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8F2A7E4" w14:textId="77777777" w:rsidR="006F0830" w:rsidRDefault="006F08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01FC159" w14:textId="77777777" w:rsidR="006F0830" w:rsidRDefault="006F08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D496647" w14:textId="77777777" w:rsidR="006F0830" w:rsidRDefault="006F08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3E5577B" w14:textId="77777777" w:rsidR="006F0830" w:rsidRDefault="006F08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059F189" w14:textId="77777777" w:rsidR="006F0830" w:rsidRDefault="006F08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593E52B" w14:textId="77777777" w:rsidR="006F0830" w:rsidRDefault="006F08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51D34F8" w14:textId="77777777" w:rsidR="00AD257E" w:rsidRDefault="00AD257E" w:rsidP="00BC0CF8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green"/>
        </w:rPr>
      </w:pPr>
    </w:p>
    <w:p w14:paraId="65456E58" w14:textId="77777777" w:rsidR="00AD257E" w:rsidRDefault="00AD257E" w:rsidP="00BC0CF8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green"/>
        </w:rPr>
      </w:pPr>
    </w:p>
    <w:p w14:paraId="2A42E7C4" w14:textId="77777777" w:rsidR="00AD257E" w:rsidRDefault="00AD257E" w:rsidP="00BC0CF8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green"/>
        </w:rPr>
      </w:pPr>
    </w:p>
    <w:p w14:paraId="29A2CF08" w14:textId="77777777" w:rsidR="00AD257E" w:rsidRDefault="00AD257E" w:rsidP="00BC0CF8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green"/>
        </w:rPr>
      </w:pPr>
    </w:p>
    <w:p w14:paraId="5871628B" w14:textId="77777777" w:rsidR="00AD257E" w:rsidRDefault="00AD257E" w:rsidP="00BC0CF8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green"/>
        </w:rPr>
      </w:pPr>
    </w:p>
    <w:p w14:paraId="3AA69B9F" w14:textId="77777777" w:rsidR="00AD257E" w:rsidRDefault="00AD257E" w:rsidP="00BC0CF8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green"/>
        </w:rPr>
      </w:pPr>
    </w:p>
    <w:p w14:paraId="1AE4F74F" w14:textId="77777777" w:rsidR="00AD257E" w:rsidRDefault="00AD257E" w:rsidP="00BC0CF8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green"/>
        </w:rPr>
      </w:pPr>
    </w:p>
    <w:p w14:paraId="38EA91CB" w14:textId="24ACF94E" w:rsidR="00BC0CF8" w:rsidRPr="00AD257E" w:rsidRDefault="00BC0CF8" w:rsidP="00BC0CF8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D257E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ПРИЛОЖЕНИЕ </w:t>
      </w:r>
    </w:p>
    <w:p w14:paraId="19E7E8EC" w14:textId="77777777" w:rsidR="00BC0CF8" w:rsidRPr="00AD257E" w:rsidRDefault="00BC0CF8" w:rsidP="00BC0CF8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D257E">
        <w:rPr>
          <w:rFonts w:ascii="Times New Roman" w:eastAsia="Times New Roman" w:hAnsi="Times New Roman" w:cs="Times New Roman"/>
          <w:color w:val="000000"/>
          <w:sz w:val="24"/>
        </w:rPr>
        <w:t xml:space="preserve">к Программе профилактики </w:t>
      </w:r>
    </w:p>
    <w:p w14:paraId="70DF66D8" w14:textId="77777777" w:rsidR="00BC0CF8" w:rsidRPr="00AD257E" w:rsidRDefault="00BC0CF8" w:rsidP="00BC0CF8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57966C0" w14:textId="77777777" w:rsidR="00BC0CF8" w:rsidRPr="00AD257E" w:rsidRDefault="00BC0CF8" w:rsidP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D67BE5F" w14:textId="77777777" w:rsidR="00BC0CF8" w:rsidRPr="00AD257E" w:rsidRDefault="00BC0CF8" w:rsidP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124"/>
        <w:gridCol w:w="2213"/>
        <w:gridCol w:w="1864"/>
        <w:gridCol w:w="2978"/>
      </w:tblGrid>
      <w:tr w:rsidR="00BC0CF8" w:rsidRPr="00AD257E" w14:paraId="30DB29F0" w14:textId="77777777" w:rsidTr="00503ABB">
        <w:trPr>
          <w:trHeight w:val="1244"/>
        </w:trPr>
        <w:tc>
          <w:tcPr>
            <w:tcW w:w="426" w:type="dxa"/>
          </w:tcPr>
          <w:p w14:paraId="6FFF2E8E" w14:textId="77777777" w:rsidR="00BC0CF8" w:rsidRPr="00AD257E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D25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24" w:type="dxa"/>
          </w:tcPr>
          <w:p w14:paraId="2BA9FAF1" w14:textId="77777777" w:rsidR="00BC0CF8" w:rsidRPr="00AD257E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D25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контролируемого лица</w:t>
            </w:r>
            <w:r w:rsidRPr="00AD25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 присвоенная ему к</w:t>
            </w:r>
            <w:r w:rsidRPr="00AD25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атегория риска</w:t>
            </w:r>
          </w:p>
        </w:tc>
        <w:tc>
          <w:tcPr>
            <w:tcW w:w="2213" w:type="dxa"/>
          </w:tcPr>
          <w:p w14:paraId="330CC50C" w14:textId="77777777" w:rsidR="00BC0CF8" w:rsidRPr="00AD257E" w:rsidRDefault="00BC0CF8" w:rsidP="00BC0C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D25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Дата подачи заявления контролируемым лицом о проведении профилактического визита  </w:t>
            </w:r>
          </w:p>
          <w:p w14:paraId="0BF01A81" w14:textId="77777777" w:rsidR="00BC0CF8" w:rsidRPr="00AD257E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14:paraId="153582BC" w14:textId="77777777" w:rsidR="00BC0CF8" w:rsidRPr="00AD257E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D25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Дата принятия администрацией решения о проведении профилактического визита</w:t>
            </w:r>
          </w:p>
        </w:tc>
        <w:tc>
          <w:tcPr>
            <w:tcW w:w="2978" w:type="dxa"/>
          </w:tcPr>
          <w:p w14:paraId="40E51ECB" w14:textId="77777777" w:rsidR="00BC0CF8" w:rsidRPr="00AD257E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D25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Согласованные с контролируемым лицом дата и время проведения профилактического визита </w:t>
            </w:r>
          </w:p>
        </w:tc>
      </w:tr>
      <w:tr w:rsidR="00BC0CF8" w:rsidRPr="00AD257E" w14:paraId="7A567A6D" w14:textId="77777777" w:rsidTr="00503ABB">
        <w:trPr>
          <w:trHeight w:val="419"/>
        </w:trPr>
        <w:tc>
          <w:tcPr>
            <w:tcW w:w="426" w:type="dxa"/>
          </w:tcPr>
          <w:p w14:paraId="62E4AE02" w14:textId="77777777" w:rsidR="00BC0CF8" w:rsidRPr="00AD257E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4" w:type="dxa"/>
          </w:tcPr>
          <w:p w14:paraId="79F46A0D" w14:textId="77777777" w:rsidR="00BC0CF8" w:rsidRPr="00AD257E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14:paraId="30956112" w14:textId="77777777" w:rsidR="00BC0CF8" w:rsidRPr="00AD257E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6DB9BC30" w14:textId="77777777" w:rsidR="00BC0CF8" w:rsidRPr="00AD257E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14:paraId="097576AD" w14:textId="77777777" w:rsidR="00BC0CF8" w:rsidRPr="00AD257E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0CF8" w:rsidRPr="00AD257E" w14:paraId="3712750F" w14:textId="77777777" w:rsidTr="00503ABB">
        <w:trPr>
          <w:trHeight w:val="529"/>
        </w:trPr>
        <w:tc>
          <w:tcPr>
            <w:tcW w:w="426" w:type="dxa"/>
          </w:tcPr>
          <w:p w14:paraId="62A38E8C" w14:textId="77777777" w:rsidR="00BC0CF8" w:rsidRPr="00AD257E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124" w:type="dxa"/>
          </w:tcPr>
          <w:p w14:paraId="37A080E1" w14:textId="77777777" w:rsidR="00BC0CF8" w:rsidRPr="00AD257E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14:paraId="237D006C" w14:textId="77777777" w:rsidR="00BC0CF8" w:rsidRPr="00AD257E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0D85EA0E" w14:textId="77777777" w:rsidR="00BC0CF8" w:rsidRPr="00AD257E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14:paraId="6570E51D" w14:textId="77777777" w:rsidR="00BC0CF8" w:rsidRPr="00AD257E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0CF8" w:rsidRPr="00AD257E" w14:paraId="155DE113" w14:textId="77777777" w:rsidTr="00503ABB">
        <w:trPr>
          <w:trHeight w:val="529"/>
        </w:trPr>
        <w:tc>
          <w:tcPr>
            <w:tcW w:w="426" w:type="dxa"/>
          </w:tcPr>
          <w:p w14:paraId="5A218D06" w14:textId="77777777" w:rsidR="00BC0CF8" w:rsidRPr="00AD257E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4" w:type="dxa"/>
          </w:tcPr>
          <w:p w14:paraId="542C1172" w14:textId="77777777" w:rsidR="00BC0CF8" w:rsidRPr="00AD257E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14:paraId="39A61C54" w14:textId="77777777" w:rsidR="00BC0CF8" w:rsidRPr="00AD257E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34999B28" w14:textId="77777777" w:rsidR="00BC0CF8" w:rsidRPr="00AD257E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14:paraId="03E222CE" w14:textId="77777777" w:rsidR="00BC0CF8" w:rsidRPr="00AD257E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0CF8" w:rsidRPr="00BC0CF8" w14:paraId="796784E3" w14:textId="77777777" w:rsidTr="00503ABB">
        <w:trPr>
          <w:trHeight w:val="529"/>
        </w:trPr>
        <w:tc>
          <w:tcPr>
            <w:tcW w:w="426" w:type="dxa"/>
          </w:tcPr>
          <w:p w14:paraId="4D905E22" w14:textId="77777777"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4" w:type="dxa"/>
          </w:tcPr>
          <w:p w14:paraId="36781C16" w14:textId="77777777"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14:paraId="38DA5AC0" w14:textId="77777777"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2BD83AAA" w14:textId="77777777"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14:paraId="214F471A" w14:textId="77777777"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361ED82" w14:textId="77777777" w:rsidR="00BC0CF8" w:rsidRPr="00BC0CF8" w:rsidRDefault="00BC0CF8" w:rsidP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C0CF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2EE13D37" w14:textId="77777777" w:rsidR="00BC0CF8" w:rsidRPr="00BC0CF8" w:rsidRDefault="00BC0CF8" w:rsidP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1F6282C" w14:textId="77777777" w:rsidR="00BC0CF8" w:rsidRPr="00BC0CF8" w:rsidRDefault="00BC0CF8" w:rsidP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617B20D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61675E3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6B56525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7F63AEB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C3F3A97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0B777F1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2A15B89" w14:textId="77777777"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23E"/>
    <w:rsid w:val="0000108D"/>
    <w:rsid w:val="000213ED"/>
    <w:rsid w:val="00022818"/>
    <w:rsid w:val="00023AD1"/>
    <w:rsid w:val="00031A7E"/>
    <w:rsid w:val="00054435"/>
    <w:rsid w:val="00067ADC"/>
    <w:rsid w:val="000807C5"/>
    <w:rsid w:val="000A5FFB"/>
    <w:rsid w:val="000D123E"/>
    <w:rsid w:val="000D7FAD"/>
    <w:rsid w:val="000F38A7"/>
    <w:rsid w:val="000F53A6"/>
    <w:rsid w:val="00153F43"/>
    <w:rsid w:val="00184AFB"/>
    <w:rsid w:val="00191534"/>
    <w:rsid w:val="001B6B47"/>
    <w:rsid w:val="001D5837"/>
    <w:rsid w:val="001D67C6"/>
    <w:rsid w:val="001E0313"/>
    <w:rsid w:val="001F58E6"/>
    <w:rsid w:val="00202BD1"/>
    <w:rsid w:val="00210ECC"/>
    <w:rsid w:val="00284EA5"/>
    <w:rsid w:val="002A2BBC"/>
    <w:rsid w:val="002A3C17"/>
    <w:rsid w:val="002B3A9B"/>
    <w:rsid w:val="002C33ED"/>
    <w:rsid w:val="002D089F"/>
    <w:rsid w:val="002F6EA6"/>
    <w:rsid w:val="00305601"/>
    <w:rsid w:val="00305D67"/>
    <w:rsid w:val="003243D1"/>
    <w:rsid w:val="003251DC"/>
    <w:rsid w:val="00335687"/>
    <w:rsid w:val="003424FA"/>
    <w:rsid w:val="0036460F"/>
    <w:rsid w:val="0037077E"/>
    <w:rsid w:val="0037084D"/>
    <w:rsid w:val="00377C8B"/>
    <w:rsid w:val="003A4717"/>
    <w:rsid w:val="003E40A4"/>
    <w:rsid w:val="003E7A0E"/>
    <w:rsid w:val="0042473E"/>
    <w:rsid w:val="004908EE"/>
    <w:rsid w:val="004A7CFA"/>
    <w:rsid w:val="004B2E2C"/>
    <w:rsid w:val="004B33A6"/>
    <w:rsid w:val="004E048F"/>
    <w:rsid w:val="004F408E"/>
    <w:rsid w:val="0051273A"/>
    <w:rsid w:val="0056633F"/>
    <w:rsid w:val="00592F86"/>
    <w:rsid w:val="00594354"/>
    <w:rsid w:val="005C2308"/>
    <w:rsid w:val="005C7F0A"/>
    <w:rsid w:val="005D1E3A"/>
    <w:rsid w:val="005D2F2A"/>
    <w:rsid w:val="006355D8"/>
    <w:rsid w:val="00645A3A"/>
    <w:rsid w:val="006617E9"/>
    <w:rsid w:val="0067213E"/>
    <w:rsid w:val="0069547C"/>
    <w:rsid w:val="006A6247"/>
    <w:rsid w:val="006E020D"/>
    <w:rsid w:val="006F0830"/>
    <w:rsid w:val="00704D7E"/>
    <w:rsid w:val="007312E9"/>
    <w:rsid w:val="007328C6"/>
    <w:rsid w:val="00740094"/>
    <w:rsid w:val="00741A54"/>
    <w:rsid w:val="00747876"/>
    <w:rsid w:val="0076258F"/>
    <w:rsid w:val="00764065"/>
    <w:rsid w:val="00765F6D"/>
    <w:rsid w:val="00766AC6"/>
    <w:rsid w:val="007956B3"/>
    <w:rsid w:val="007A7AC3"/>
    <w:rsid w:val="007B09B6"/>
    <w:rsid w:val="007C6B7A"/>
    <w:rsid w:val="007D14A8"/>
    <w:rsid w:val="00810009"/>
    <w:rsid w:val="008329F7"/>
    <w:rsid w:val="0085320C"/>
    <w:rsid w:val="00886BF1"/>
    <w:rsid w:val="00897BF7"/>
    <w:rsid w:val="008A106D"/>
    <w:rsid w:val="008A1D81"/>
    <w:rsid w:val="008A6ADC"/>
    <w:rsid w:val="008D4CE2"/>
    <w:rsid w:val="008F74A8"/>
    <w:rsid w:val="008F7E47"/>
    <w:rsid w:val="009256BA"/>
    <w:rsid w:val="009279F5"/>
    <w:rsid w:val="009601FC"/>
    <w:rsid w:val="009D0D81"/>
    <w:rsid w:val="009D59F5"/>
    <w:rsid w:val="00A529ED"/>
    <w:rsid w:val="00A70F2A"/>
    <w:rsid w:val="00AC6BEA"/>
    <w:rsid w:val="00AD257E"/>
    <w:rsid w:val="00AE0F02"/>
    <w:rsid w:val="00B65243"/>
    <w:rsid w:val="00B66124"/>
    <w:rsid w:val="00B754AF"/>
    <w:rsid w:val="00BA09BF"/>
    <w:rsid w:val="00BA40A1"/>
    <w:rsid w:val="00BC0CF8"/>
    <w:rsid w:val="00BC6A99"/>
    <w:rsid w:val="00BD2E2C"/>
    <w:rsid w:val="00BD5155"/>
    <w:rsid w:val="00BE0DCC"/>
    <w:rsid w:val="00BE6F86"/>
    <w:rsid w:val="00C22AAD"/>
    <w:rsid w:val="00C70AF5"/>
    <w:rsid w:val="00CC7968"/>
    <w:rsid w:val="00CD263D"/>
    <w:rsid w:val="00CE361A"/>
    <w:rsid w:val="00D23AA0"/>
    <w:rsid w:val="00D24625"/>
    <w:rsid w:val="00D277AC"/>
    <w:rsid w:val="00D50370"/>
    <w:rsid w:val="00D71D4E"/>
    <w:rsid w:val="00D80DBE"/>
    <w:rsid w:val="00D97D62"/>
    <w:rsid w:val="00DA1392"/>
    <w:rsid w:val="00DC6798"/>
    <w:rsid w:val="00E2047A"/>
    <w:rsid w:val="00E308F1"/>
    <w:rsid w:val="00E53DF8"/>
    <w:rsid w:val="00E571DB"/>
    <w:rsid w:val="00E6341E"/>
    <w:rsid w:val="00E804DA"/>
    <w:rsid w:val="00E83DE2"/>
    <w:rsid w:val="00EB13D6"/>
    <w:rsid w:val="00ED7822"/>
    <w:rsid w:val="00EF2FE7"/>
    <w:rsid w:val="00F63A99"/>
    <w:rsid w:val="00F82881"/>
    <w:rsid w:val="00F94974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B1A8"/>
  <w15:docId w15:val="{326F0EF9-F33D-46E0-B87B-0D3DBCEB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Привольненского сельского поселения администрация</cp:lastModifiedBy>
  <cp:revision>176</cp:revision>
  <dcterms:created xsi:type="dcterms:W3CDTF">2022-09-13T06:46:00Z</dcterms:created>
  <dcterms:modified xsi:type="dcterms:W3CDTF">2023-09-26T12:57:00Z</dcterms:modified>
</cp:coreProperties>
</file>