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60" w:rsidRPr="00D50660" w:rsidRDefault="00D50660" w:rsidP="00D50660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0" w:name="_page_3_0"/>
    </w:p>
    <w:p w:rsidR="00D50660" w:rsidRPr="00D50660" w:rsidRDefault="00D50660" w:rsidP="00D506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D88EEB" wp14:editId="19EF9395">
            <wp:simplePos x="0" y="0"/>
            <wp:positionH relativeFrom="column">
              <wp:posOffset>2628900</wp:posOffset>
            </wp:positionH>
            <wp:positionV relativeFrom="paragraph">
              <wp:posOffset>30480</wp:posOffset>
            </wp:positionV>
            <wp:extent cx="857885" cy="914400"/>
            <wp:effectExtent l="0" t="0" r="0" b="0"/>
            <wp:wrapSquare wrapText="right"/>
            <wp:docPr id="56" name="Рисунок 56" descr="Админ Светлый 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дмин Светлый Я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660" w:rsidRPr="00D50660" w:rsidRDefault="00D50660" w:rsidP="00D506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660" w:rsidRPr="00D50660" w:rsidRDefault="00D50660" w:rsidP="00D50660">
      <w:pPr>
        <w:pBdr>
          <w:bottom w:val="single" w:sz="18" w:space="1" w:color="auto"/>
        </w:pBdr>
        <w:spacing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D50660" w:rsidRPr="00D50660" w:rsidRDefault="00D50660" w:rsidP="00D50660">
      <w:pPr>
        <w:pBdr>
          <w:bottom w:val="single" w:sz="18" w:space="1" w:color="auto"/>
        </w:pBdr>
        <w:spacing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D50660" w:rsidRPr="00D50660" w:rsidRDefault="00D50660" w:rsidP="00D50660">
      <w:pPr>
        <w:pBdr>
          <w:bottom w:val="single" w:sz="18" w:space="1" w:color="auto"/>
        </w:pBdr>
        <w:spacing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D50660" w:rsidRPr="00D50660" w:rsidRDefault="00D50660" w:rsidP="00D50660">
      <w:pPr>
        <w:pBdr>
          <w:bottom w:val="single" w:sz="18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D50660">
        <w:rPr>
          <w:rFonts w:ascii="Times New Roman" w:eastAsia="Times New Roman" w:hAnsi="Times New Roman" w:cs="Times New Roman"/>
          <w:sz w:val="32"/>
          <w:szCs w:val="24"/>
        </w:rPr>
        <w:t>Администрация</w:t>
      </w:r>
    </w:p>
    <w:p w:rsidR="00D50660" w:rsidRPr="00D50660" w:rsidRDefault="00D50660" w:rsidP="00D50660">
      <w:pPr>
        <w:pBdr>
          <w:bottom w:val="single" w:sz="18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D50660">
        <w:rPr>
          <w:rFonts w:ascii="Times New Roman" w:eastAsia="Times New Roman" w:hAnsi="Times New Roman" w:cs="Times New Roman"/>
          <w:sz w:val="32"/>
          <w:szCs w:val="24"/>
        </w:rPr>
        <w:t>Привольненского</w:t>
      </w:r>
      <w:proofErr w:type="spellEnd"/>
      <w:r w:rsidRPr="00D50660">
        <w:rPr>
          <w:rFonts w:ascii="Times New Roman" w:eastAsia="Times New Roman" w:hAnsi="Times New Roman" w:cs="Times New Roman"/>
          <w:sz w:val="32"/>
          <w:szCs w:val="24"/>
        </w:rPr>
        <w:t xml:space="preserve"> сельского поселения</w:t>
      </w:r>
    </w:p>
    <w:p w:rsidR="00D50660" w:rsidRPr="00D50660" w:rsidRDefault="00D50660" w:rsidP="00D50660">
      <w:pPr>
        <w:pBdr>
          <w:bottom w:val="single" w:sz="18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D50660">
        <w:rPr>
          <w:rFonts w:ascii="Times New Roman" w:eastAsia="Times New Roman" w:hAnsi="Times New Roman" w:cs="Times New Roman"/>
          <w:sz w:val="32"/>
          <w:szCs w:val="24"/>
        </w:rPr>
        <w:t>Светлоярского</w:t>
      </w:r>
      <w:proofErr w:type="spellEnd"/>
      <w:r w:rsidRPr="00D50660">
        <w:rPr>
          <w:rFonts w:ascii="Times New Roman" w:eastAsia="Times New Roman" w:hAnsi="Times New Roman" w:cs="Times New Roman"/>
          <w:sz w:val="32"/>
          <w:szCs w:val="24"/>
        </w:rPr>
        <w:t xml:space="preserve"> муниципального района Волгоградской области</w:t>
      </w:r>
    </w:p>
    <w:p w:rsidR="00D50660" w:rsidRPr="00D50660" w:rsidRDefault="00D50660" w:rsidP="00D50660">
      <w:pPr>
        <w:pBdr>
          <w:bottom w:val="single" w:sz="18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D50660">
        <w:rPr>
          <w:rFonts w:ascii="Times New Roman" w:eastAsia="Times New Roman" w:hAnsi="Times New Roman" w:cs="Times New Roman"/>
          <w:sz w:val="20"/>
          <w:szCs w:val="24"/>
        </w:rPr>
        <w:t>404191</w:t>
      </w:r>
      <w:r>
        <w:rPr>
          <w:rFonts w:ascii="Times New Roman" w:eastAsia="Times New Roman" w:hAnsi="Times New Roman" w:cs="Times New Roman"/>
          <w:sz w:val="20"/>
          <w:szCs w:val="24"/>
        </w:rPr>
        <w:t>,</w:t>
      </w:r>
      <w:r w:rsidRPr="00D50660">
        <w:rPr>
          <w:rFonts w:ascii="Times New Roman" w:eastAsia="Times New Roman" w:hAnsi="Times New Roman" w:cs="Times New Roman"/>
          <w:sz w:val="20"/>
          <w:szCs w:val="24"/>
        </w:rPr>
        <w:t xml:space="preserve"> п. Привольный</w:t>
      </w:r>
      <w:r>
        <w:rPr>
          <w:rFonts w:ascii="Times New Roman" w:eastAsia="Times New Roman" w:hAnsi="Times New Roman" w:cs="Times New Roman"/>
          <w:sz w:val="20"/>
          <w:szCs w:val="24"/>
        </w:rPr>
        <w:t>,</w:t>
      </w:r>
      <w:r w:rsidRPr="00D50660">
        <w:rPr>
          <w:rFonts w:ascii="Times New Roman" w:eastAsia="Times New Roman" w:hAnsi="Times New Roman" w:cs="Times New Roman"/>
          <w:sz w:val="20"/>
          <w:szCs w:val="24"/>
        </w:rPr>
        <w:t xml:space="preserve"> улица </w:t>
      </w:r>
      <w:r>
        <w:rPr>
          <w:rFonts w:ascii="Times New Roman" w:eastAsia="Times New Roman" w:hAnsi="Times New Roman" w:cs="Times New Roman"/>
          <w:sz w:val="20"/>
          <w:szCs w:val="24"/>
        </w:rPr>
        <w:t>Героев 29 стрелковой дивизии</w:t>
      </w:r>
      <w:r w:rsidRPr="00D50660">
        <w:rPr>
          <w:rFonts w:ascii="Times New Roman" w:eastAsia="Times New Roman" w:hAnsi="Times New Roman" w:cs="Times New Roman"/>
          <w:sz w:val="20"/>
          <w:szCs w:val="24"/>
        </w:rPr>
        <w:t>, д.</w:t>
      </w:r>
      <w:r>
        <w:rPr>
          <w:rFonts w:ascii="Times New Roman" w:eastAsia="Times New Roman" w:hAnsi="Times New Roman" w:cs="Times New Roman"/>
          <w:sz w:val="20"/>
          <w:szCs w:val="24"/>
        </w:rPr>
        <w:t>3</w:t>
      </w:r>
      <w:r w:rsidRPr="00D50660">
        <w:rPr>
          <w:rFonts w:ascii="Times New Roman" w:eastAsia="Times New Roman" w:hAnsi="Times New Roman" w:cs="Times New Roman"/>
          <w:sz w:val="20"/>
          <w:szCs w:val="24"/>
        </w:rPr>
        <w:t xml:space="preserve"> тел/факс (84477) 6-63-23</w:t>
      </w:r>
    </w:p>
    <w:p w:rsidR="00D50660" w:rsidRPr="00D50660" w:rsidRDefault="00D50660" w:rsidP="00D50660">
      <w:pPr>
        <w:pBdr>
          <w:bottom w:val="single" w:sz="18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D50660">
        <w:rPr>
          <w:rFonts w:ascii="Times New Roman" w:eastAsia="Times New Roman" w:hAnsi="Times New Roman" w:cs="Times New Roman"/>
          <w:sz w:val="20"/>
          <w:szCs w:val="24"/>
        </w:rPr>
        <w:t>ОКПО 04125106   ОГРН  1023405960962   ИНН 3426010998   КПП 342601001</w:t>
      </w:r>
    </w:p>
    <w:p w:rsidR="00D50660" w:rsidRPr="00D50660" w:rsidRDefault="00D50660" w:rsidP="00D50660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66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071F9" w:rsidRDefault="00E50266">
      <w:pPr>
        <w:widowControl w:val="0"/>
        <w:spacing w:line="240" w:lineRule="auto"/>
        <w:ind w:left="33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7071F9" w:rsidRDefault="007071F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E50266">
      <w:pPr>
        <w:widowControl w:val="0"/>
        <w:tabs>
          <w:tab w:val="left" w:pos="3694"/>
        </w:tabs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D50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«27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января 2025г.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 3</w:t>
      </w:r>
    </w:p>
    <w:p w:rsidR="007071F9" w:rsidRDefault="007071F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E50266">
      <w:pPr>
        <w:widowControl w:val="0"/>
        <w:spacing w:line="239" w:lineRule="auto"/>
        <w:ind w:left="1" w:right="45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071F9" w:rsidRDefault="00E50266" w:rsidP="00D50660">
      <w:pPr>
        <w:widowControl w:val="0"/>
        <w:tabs>
          <w:tab w:val="left" w:pos="2756"/>
          <w:tab w:val="left" w:pos="3344"/>
          <w:tab w:val="left" w:pos="4149"/>
          <w:tab w:val="left" w:pos="4802"/>
          <w:tab w:val="left" w:pos="5322"/>
          <w:tab w:val="left" w:pos="6391"/>
          <w:tab w:val="left" w:pos="6995"/>
          <w:tab w:val="left" w:pos="8125"/>
        </w:tabs>
        <w:spacing w:line="239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№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-ОД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1.2.,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169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D506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Привольненского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660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Светлоярского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06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Привольненского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D50660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Светлоярского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7071F9" w:rsidRDefault="00E50266" w:rsidP="00D50660">
      <w:pPr>
        <w:widowControl w:val="0"/>
        <w:tabs>
          <w:tab w:val="left" w:pos="1510"/>
          <w:tab w:val="left" w:pos="2600"/>
          <w:tab w:val="left" w:pos="3417"/>
          <w:tab w:val="left" w:pos="4421"/>
          <w:tab w:val="left" w:pos="6118"/>
          <w:tab w:val="left" w:pos="7063"/>
          <w:tab w:val="left" w:pos="8455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="00D506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Привольненского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D5066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proofErr w:type="spellStart"/>
      <w:r w:rsidR="00D506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Светлоярского</w:t>
      </w:r>
      <w:proofErr w:type="spellEnd"/>
      <w:r w:rsidR="00D506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50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околы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7071F9" w:rsidRDefault="00D50660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026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02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5026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502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026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E5026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5026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02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026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026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илу</w:t>
      </w:r>
      <w:r w:rsidR="00E5026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026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="00E5026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E5026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502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026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 w:rsidR="00E502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5026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 w:rsidR="00E502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502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E502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т оп</w:t>
      </w:r>
      <w:r w:rsidR="00E502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бликов</w:t>
      </w:r>
      <w:r w:rsidR="00E5026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 w:rsidR="00E502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фици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5026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502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71F9" w:rsidRDefault="00D50660">
      <w:pPr>
        <w:widowControl w:val="0"/>
        <w:spacing w:before="2"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026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gramStart"/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E5026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 w:rsidR="00E5026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502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 w:rsidR="00E5026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026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502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026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5026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5026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026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026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5026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02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5026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02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5026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26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50266">
        <w:rPr>
          <w:rFonts w:ascii="Times New Roman" w:eastAsia="Times New Roman" w:hAnsi="Times New Roman" w:cs="Times New Roman"/>
          <w:color w:val="000000"/>
          <w:sz w:val="28"/>
          <w:szCs w:val="28"/>
        </w:rPr>
        <w:t>обой.</w:t>
      </w:r>
    </w:p>
    <w:p w:rsidR="007071F9" w:rsidRDefault="007071F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E50266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59A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Привольненского</w:t>
      </w:r>
      <w:proofErr w:type="spellEnd"/>
    </w:p>
    <w:p w:rsidR="007071F9" w:rsidRDefault="00E50266">
      <w:pPr>
        <w:widowControl w:val="0"/>
        <w:tabs>
          <w:tab w:val="left" w:pos="7373"/>
        </w:tabs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071F9" w:rsidSect="00D50660">
          <w:type w:val="continuous"/>
          <w:pgSz w:w="11906" w:h="16838"/>
          <w:pgMar w:top="1128" w:right="794" w:bottom="346" w:left="147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End w:id="0"/>
      <w:proofErr w:type="spellStart"/>
      <w:r w:rsidR="000459A9">
        <w:rPr>
          <w:rFonts w:ascii="Times New Roman" w:eastAsia="Times New Roman" w:hAnsi="Times New Roman" w:cs="Times New Roman"/>
          <w:color w:val="000000"/>
          <w:sz w:val="28"/>
          <w:szCs w:val="28"/>
        </w:rPr>
        <w:t>О.В.Малиновская</w:t>
      </w:r>
      <w:proofErr w:type="spellEnd"/>
    </w:p>
    <w:p w:rsidR="007071F9" w:rsidRDefault="007071F9">
      <w:pPr>
        <w:spacing w:after="26" w:line="240" w:lineRule="exact"/>
        <w:rPr>
          <w:sz w:val="24"/>
          <w:szCs w:val="24"/>
        </w:rPr>
      </w:pPr>
      <w:bookmarkStart w:id="1" w:name="_page_21_0"/>
    </w:p>
    <w:p w:rsidR="007071F9" w:rsidRDefault="00E50266">
      <w:pPr>
        <w:widowControl w:val="0"/>
        <w:spacing w:line="240" w:lineRule="auto"/>
        <w:ind w:left="47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50266" w:rsidRDefault="00E50266" w:rsidP="00E50266">
      <w:pPr>
        <w:widowControl w:val="0"/>
        <w:spacing w:before="1" w:line="240" w:lineRule="auto"/>
        <w:ind w:left="4679" w:right="-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50266" w:rsidRDefault="00E50266" w:rsidP="00E50266">
      <w:pPr>
        <w:widowControl w:val="0"/>
        <w:spacing w:before="1" w:line="240" w:lineRule="auto"/>
        <w:ind w:left="4679" w:right="-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Привольненского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E50266" w:rsidRDefault="00E50266" w:rsidP="00E50266">
      <w:pPr>
        <w:widowControl w:val="0"/>
        <w:spacing w:before="1" w:line="240" w:lineRule="auto"/>
        <w:ind w:left="4679" w:right="-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Светлоярского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071F9" w:rsidRDefault="00E50266" w:rsidP="00E50266">
      <w:pPr>
        <w:widowControl w:val="0"/>
        <w:spacing w:before="1" w:line="240" w:lineRule="auto"/>
        <w:ind w:left="4679" w:right="-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2025г.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№3</w:t>
      </w:r>
    </w:p>
    <w:p w:rsidR="007071F9" w:rsidRDefault="007071F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E50266">
      <w:pPr>
        <w:widowControl w:val="0"/>
        <w:spacing w:line="238" w:lineRule="auto"/>
        <w:ind w:left="402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ПЕРЕЧЕНЬ</w:t>
      </w:r>
    </w:p>
    <w:p w:rsidR="007071F9" w:rsidRDefault="00E50266">
      <w:pPr>
        <w:widowControl w:val="0"/>
        <w:spacing w:line="239" w:lineRule="auto"/>
        <w:ind w:left="137" w:right="7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7" behindDoc="1" locked="0" layoutInCell="0" allowOverlap="1" wp14:anchorId="51B21E93" wp14:editId="394BD661">
                <wp:simplePos x="0" y="0"/>
                <wp:positionH relativeFrom="page">
                  <wp:posOffset>1009192</wp:posOffset>
                </wp:positionH>
                <wp:positionV relativeFrom="paragraph">
                  <wp:posOffset>764174</wp:posOffset>
                </wp:positionV>
                <wp:extent cx="6072833" cy="681781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833" cy="6817818"/>
                          <a:chOff x="0" y="0"/>
                          <a:chExt cx="6072833" cy="6817818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096" y="3047"/>
                            <a:ext cx="422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097">
                                <a:moveTo>
                                  <a:pt x="0" y="0"/>
                                </a:moveTo>
                                <a:lnTo>
                                  <a:pt x="422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2819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34289" y="3047"/>
                            <a:ext cx="1705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14002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146122" y="3047"/>
                            <a:ext cx="2333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879">
                                <a:moveTo>
                                  <a:pt x="0" y="0"/>
                                </a:moveTo>
                                <a:lnTo>
                                  <a:pt x="2333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48000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486097" y="3047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6978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7" y="6173"/>
                            <a:ext cx="0" cy="114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5">
                                <a:moveTo>
                                  <a:pt x="0" y="1140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31241" y="6173"/>
                            <a:ext cx="0" cy="114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5">
                                <a:moveTo>
                                  <a:pt x="0" y="1140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143074" y="6173"/>
                            <a:ext cx="0" cy="114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5">
                                <a:moveTo>
                                  <a:pt x="0" y="1140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483049" y="6173"/>
                            <a:ext cx="0" cy="114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5">
                                <a:moveTo>
                                  <a:pt x="0" y="1140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069786" y="6173"/>
                            <a:ext cx="0" cy="114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5">
                                <a:moveTo>
                                  <a:pt x="0" y="1140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1494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096" y="1149477"/>
                            <a:ext cx="422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097">
                                <a:moveTo>
                                  <a:pt x="0" y="0"/>
                                </a:moveTo>
                                <a:lnTo>
                                  <a:pt x="422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28193" y="11494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34289" y="1149477"/>
                            <a:ext cx="1705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140026" y="11494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146122" y="1149477"/>
                            <a:ext cx="2333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879">
                                <a:moveTo>
                                  <a:pt x="0" y="0"/>
                                </a:moveTo>
                                <a:lnTo>
                                  <a:pt x="2333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480001" y="11494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486097" y="1149477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69786" y="11464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7" y="1152525"/>
                            <a:ext cx="0" cy="413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3722">
                                <a:moveTo>
                                  <a:pt x="0" y="4133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31241" y="1152525"/>
                            <a:ext cx="0" cy="413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3722">
                                <a:moveTo>
                                  <a:pt x="0" y="4133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143074" y="1152525"/>
                            <a:ext cx="0" cy="413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3722">
                                <a:moveTo>
                                  <a:pt x="0" y="4133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483049" y="1152525"/>
                            <a:ext cx="0" cy="413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3722">
                                <a:moveTo>
                                  <a:pt x="0" y="4133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69786" y="1152525"/>
                            <a:ext cx="0" cy="413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33722">
                                <a:moveTo>
                                  <a:pt x="0" y="4133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2892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96" y="5289296"/>
                            <a:ext cx="422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097">
                                <a:moveTo>
                                  <a:pt x="0" y="0"/>
                                </a:moveTo>
                                <a:lnTo>
                                  <a:pt x="422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28193" y="52892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34289" y="5289296"/>
                            <a:ext cx="1705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140026" y="52892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146122" y="5289296"/>
                            <a:ext cx="2333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879">
                                <a:moveTo>
                                  <a:pt x="0" y="0"/>
                                </a:moveTo>
                                <a:lnTo>
                                  <a:pt x="23338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480001" y="52892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486097" y="5289296"/>
                            <a:ext cx="1580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0">
                                <a:moveTo>
                                  <a:pt x="0" y="0"/>
                                </a:moveTo>
                                <a:lnTo>
                                  <a:pt x="1580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66738" y="52892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7" y="5292294"/>
                            <a:ext cx="0" cy="1519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426">
                                <a:moveTo>
                                  <a:pt x="0" y="1519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6811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6" y="6814770"/>
                            <a:ext cx="422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7">
                                <a:moveTo>
                                  <a:pt x="0" y="0"/>
                                </a:moveTo>
                                <a:lnTo>
                                  <a:pt x="4221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31241" y="5292294"/>
                            <a:ext cx="0" cy="1519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426">
                                <a:moveTo>
                                  <a:pt x="0" y="1519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31241" y="6811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34289" y="6814770"/>
                            <a:ext cx="1705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143074" y="5292294"/>
                            <a:ext cx="0" cy="1519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426">
                                <a:moveTo>
                                  <a:pt x="0" y="1519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143074" y="6811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146122" y="6814770"/>
                            <a:ext cx="2333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879">
                                <a:moveTo>
                                  <a:pt x="0" y="0"/>
                                </a:moveTo>
                                <a:lnTo>
                                  <a:pt x="23338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483049" y="5292294"/>
                            <a:ext cx="0" cy="1519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426">
                                <a:moveTo>
                                  <a:pt x="0" y="1519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480001" y="68147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486097" y="6814770"/>
                            <a:ext cx="1580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641">
                                <a:moveTo>
                                  <a:pt x="0" y="0"/>
                                </a:moveTo>
                                <a:lnTo>
                                  <a:pt x="15806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069786" y="5292294"/>
                            <a:ext cx="0" cy="1519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426">
                                <a:moveTo>
                                  <a:pt x="0" y="15194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69786" y="68117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должностных лиц,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олномоченных соста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олы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 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министр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тивных правона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тренных Кодексом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Волгоградской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 административной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ветственно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</w:p>
    <w:p w:rsidR="007071F9" w:rsidRDefault="007071F9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ectPr w:rsidR="007071F9">
          <w:pgSz w:w="11906" w:h="16838"/>
          <w:pgMar w:top="1134" w:right="850" w:bottom="0" w:left="1701" w:header="0" w:footer="0" w:gutter="0"/>
          <w:cols w:space="708"/>
        </w:sectPr>
      </w:pPr>
    </w:p>
    <w:p w:rsidR="007071F9" w:rsidRDefault="00E50266">
      <w:pPr>
        <w:widowControl w:val="0"/>
        <w:tabs>
          <w:tab w:val="left" w:pos="1198"/>
        </w:tabs>
        <w:spacing w:line="239" w:lineRule="auto"/>
        <w:ind w:left="53" w:right="266" w:firstLine="5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/п          </w:t>
      </w:r>
      <w:r>
        <w:rPr>
          <w:rFonts w:ascii="Times New Roman" w:eastAsia="Times New Roman" w:hAnsi="Times New Roman" w:cs="Times New Roman"/>
          <w:color w:val="000000"/>
          <w:spacing w:val="-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подразделение</w:t>
      </w: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E50266">
      <w:pPr>
        <w:widowControl w:val="0"/>
        <w:tabs>
          <w:tab w:val="left" w:pos="768"/>
        </w:tabs>
        <w:spacing w:line="239" w:lineRule="auto"/>
        <w:ind w:left="1054" w:right="-62" w:hanging="89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администрация</w:t>
      </w:r>
    </w:p>
    <w:p w:rsidR="007071F9" w:rsidRDefault="00E50266">
      <w:pPr>
        <w:widowControl w:val="0"/>
        <w:spacing w:line="239" w:lineRule="auto"/>
        <w:ind w:left="765" w:right="-6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Привольненского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Светлоярского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ниципального района</w:t>
      </w: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0266" w:rsidRDefault="00E50266">
      <w:pPr>
        <w:widowControl w:val="0"/>
        <w:spacing w:line="239" w:lineRule="auto"/>
        <w:ind w:left="886" w:right="58" w:hanging="7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071F9" w:rsidRDefault="00E50266">
      <w:pPr>
        <w:widowControl w:val="0"/>
        <w:spacing w:line="239" w:lineRule="auto"/>
        <w:ind w:left="886" w:right="58" w:hanging="7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Территориа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ьная административная</w:t>
      </w:r>
    </w:p>
    <w:p w:rsidR="007071F9" w:rsidRDefault="00E50266">
      <w:pPr>
        <w:widowControl w:val="0"/>
        <w:spacing w:line="239" w:lineRule="auto"/>
        <w:ind w:left="765" w:right="-6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Привольненского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Светлоярского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ниципального района</w:t>
      </w:r>
    </w:p>
    <w:p w:rsidR="007071F9" w:rsidRDefault="00E50266">
      <w:pPr>
        <w:widowControl w:val="0"/>
        <w:spacing w:line="240" w:lineRule="auto"/>
        <w:ind w:left="4" w:right="-5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 Во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оград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области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 админис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ративной ответственности</w:t>
      </w: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071F9" w:rsidRDefault="00E50266">
      <w:pPr>
        <w:widowControl w:val="0"/>
        <w:spacing w:line="239" w:lineRule="auto"/>
        <w:ind w:left="20" w:right="-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6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ст. 4.2, </w:t>
        </w:r>
      </w:hyperlink>
      <w:hyperlink r:id="rId7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5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6 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hyperlink r:id="rId8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5.8,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6.1, </w:t>
        </w:r>
      </w:hyperlink>
      <w:hyperlink r:id="rId10">
        <w:r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</w:rPr>
          <w:t>6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.5, </w:t>
        </w:r>
      </w:hyperlink>
      <w:hyperlink r:id="rId11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7.1,</w:t>
        </w:r>
      </w:hyperlink>
      <w:r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7.5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выпаса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тицы на зем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олгогр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области, а также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территории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олгогр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земельных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которые 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зграни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ена, вне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целей органами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олгогр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области),</w:t>
      </w:r>
      <w:r>
        <w:rPr>
          <w:rFonts w:ascii="Times New Roman" w:eastAsia="Times New Roman" w:hAnsi="Times New Roman" w:cs="Times New Roman"/>
          <w:color w:val="000000"/>
          <w:spacing w:val="625"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8.1 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hyperlink r:id="rId14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8.9, </w:t>
        </w:r>
      </w:hyperlink>
      <w:hyperlink r:id="rId15"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>8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.10 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hyperlink r:id="rId16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8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13, </w:t>
        </w:r>
      </w:hyperlink>
      <w:hyperlink r:id="rId17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8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15,</w:t>
        </w:r>
      </w:hyperlink>
    </w:p>
    <w:p w:rsidR="007071F9" w:rsidRDefault="00E50266">
      <w:pPr>
        <w:widowControl w:val="0"/>
        <w:spacing w:before="1" w:line="241" w:lineRule="auto"/>
        <w:ind w:right="-6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8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8.15.1, </w:t>
        </w:r>
      </w:hyperlink>
      <w:hyperlink r:id="rId19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9.2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hyperlink r:id="rId20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9.4, </w:t>
        </w:r>
      </w:hyperlink>
      <w:hyperlink r:id="rId21"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1.2,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 xml:space="preserve"> </w:t>
        </w:r>
      </w:hyperlink>
      <w:hyperlink r:id="rId22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11.4,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</w:rPr>
          <w:t xml:space="preserve"> </w:t>
        </w:r>
      </w:hyperlink>
      <w:hyperlink r:id="rId23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11.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</w:rPr>
          <w:t>6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,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24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13.1, </w:t>
        </w:r>
      </w:hyperlink>
      <w:hyperlink r:id="rId25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13.2,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 xml:space="preserve"> </w:t>
        </w:r>
      </w:hyperlink>
      <w:hyperlink r:id="rId26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13.8, </w:t>
        </w:r>
      </w:hyperlink>
      <w:hyperlink r:id="rId27"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3.22,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</w:rPr>
          <w:t xml:space="preserve"> </w:t>
        </w:r>
      </w:hyperlink>
      <w:hyperlink r:id="rId28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13.28,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29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14.3, </w:t>
        </w:r>
      </w:hyperlink>
      <w:hyperlink r:id="rId30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14.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</w:rPr>
          <w:t>6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 xml:space="preserve"> </w:t>
        </w:r>
      </w:hyperlink>
      <w:hyperlink r:id="rId31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14.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</w:rPr>
          <w:t>7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, </w:t>
        </w:r>
      </w:hyperlink>
      <w:hyperlink r:id="rId32"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4.9 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hyperlink r:id="rId33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14.10,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34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14.14 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hyperlink r:id="rId35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15; 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13.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7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13.28</w:t>
      </w:r>
    </w:p>
    <w:p w:rsidR="00E50266" w:rsidRDefault="00E50266">
      <w:pPr>
        <w:widowControl w:val="0"/>
        <w:spacing w:line="240" w:lineRule="auto"/>
        <w:ind w:left="1" w:right="3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Должность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ченного на составление протоколов об административных правона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шениях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лава,</w:t>
      </w:r>
    </w:p>
    <w:p w:rsidR="007071F9" w:rsidRDefault="00E50266" w:rsidP="00E50266">
      <w:pPr>
        <w:widowControl w:val="0"/>
        <w:spacing w:line="240" w:lineRule="auto"/>
        <w:ind w:left="1" w:right="3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ель главы, </w:t>
      </w:r>
    </w:p>
    <w:p w:rsidR="00E50266" w:rsidRDefault="00E50266" w:rsidP="00E50266">
      <w:pPr>
        <w:widowControl w:val="0"/>
        <w:spacing w:line="240" w:lineRule="auto"/>
        <w:ind w:left="1" w:right="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ведущий специалист</w:t>
      </w: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1F9" w:rsidRDefault="007071F9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E50266" w:rsidRDefault="00E50266">
      <w:pPr>
        <w:widowControl w:val="0"/>
        <w:spacing w:line="239" w:lineRule="auto"/>
        <w:ind w:left="19" w:right="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0266" w:rsidRDefault="00E50266">
      <w:pPr>
        <w:widowControl w:val="0"/>
        <w:spacing w:line="239" w:lineRule="auto"/>
        <w:ind w:left="19" w:right="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0266" w:rsidRDefault="00E50266">
      <w:pPr>
        <w:widowControl w:val="0"/>
        <w:spacing w:line="239" w:lineRule="auto"/>
        <w:ind w:left="19" w:right="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0266" w:rsidRDefault="00E50266">
      <w:pPr>
        <w:widowControl w:val="0"/>
        <w:spacing w:line="239" w:lineRule="auto"/>
        <w:ind w:left="19" w:right="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0266" w:rsidRDefault="00E50266">
      <w:pPr>
        <w:widowControl w:val="0"/>
        <w:spacing w:line="239" w:lineRule="auto"/>
        <w:ind w:left="19" w:right="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071F9" w:rsidRDefault="00E50266">
      <w:pPr>
        <w:widowControl w:val="0"/>
        <w:spacing w:line="239" w:lineRule="auto"/>
        <w:ind w:left="19" w:right="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ответственный се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ретарь территориальной административной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сии</w:t>
      </w:r>
      <w:bookmarkEnd w:id="1"/>
    </w:p>
    <w:sectPr w:rsidR="007071F9">
      <w:type w:val="continuous"/>
      <w:pgSz w:w="11906" w:h="16838"/>
      <w:pgMar w:top="1134" w:right="850" w:bottom="0" w:left="1701" w:header="0" w:footer="0" w:gutter="0"/>
      <w:cols w:num="3" w:space="708" w:equalWidth="0">
        <w:col w:w="3059" w:space="311"/>
        <w:col w:w="3465" w:space="299"/>
        <w:col w:w="22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071F9"/>
    <w:rsid w:val="000459A9"/>
    <w:rsid w:val="007071F9"/>
    <w:rsid w:val="00D50660"/>
    <w:rsid w:val="00E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6343&amp;dst=100156" TargetMode="External"/><Relationship Id="rId13" Type="http://schemas.openxmlformats.org/officeDocument/2006/relationships/hyperlink" Target="https://login.consultant.ru/link/?req=doc&amp;base=RLAW180&amp;n=286343&amp;dst=100193" TargetMode="External"/><Relationship Id="rId18" Type="http://schemas.openxmlformats.org/officeDocument/2006/relationships/hyperlink" Target="https://login.consultant.ru/link/?req=doc&amp;base=RLAW180&amp;n=286343&amp;dst=100604" TargetMode="External"/><Relationship Id="rId26" Type="http://schemas.openxmlformats.org/officeDocument/2006/relationships/hyperlink" Target="https://login.consultant.ru/link/?req=doc&amp;base=RLAW180&amp;n=286343&amp;dst=1003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0&amp;n=286343&amp;dst=100306" TargetMode="External"/><Relationship Id="rId34" Type="http://schemas.openxmlformats.org/officeDocument/2006/relationships/hyperlink" Target="https://login.consultant.ru/link/?req=doc&amp;base=RLAW180&amp;n=286343&amp;dst=100619" TargetMode="External"/><Relationship Id="rId7" Type="http://schemas.openxmlformats.org/officeDocument/2006/relationships/hyperlink" Target="https://login.consultant.ru/link/?req=doc&amp;base=RLAW180&amp;n=286343&amp;dst=100146" TargetMode="External"/><Relationship Id="rId12" Type="http://schemas.openxmlformats.org/officeDocument/2006/relationships/hyperlink" Target="https://login.consultant.ru/link/?req=doc&amp;base=RLAW180&amp;n=286343&amp;dst=101115" TargetMode="External"/><Relationship Id="rId17" Type="http://schemas.openxmlformats.org/officeDocument/2006/relationships/hyperlink" Target="https://login.consultant.ru/link/?req=doc&amp;base=RLAW180&amp;n=286343&amp;dst=100243" TargetMode="External"/><Relationship Id="rId25" Type="http://schemas.openxmlformats.org/officeDocument/2006/relationships/hyperlink" Target="https://login.consultant.ru/link/?req=doc&amp;base=RLAW180&amp;n=286343&amp;dst=100346" TargetMode="External"/><Relationship Id="rId33" Type="http://schemas.openxmlformats.org/officeDocument/2006/relationships/hyperlink" Target="https://login.consultant.ru/link/?req=doc&amp;base=RLAW180&amp;n=286343&amp;dst=10048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0&amp;n=286343&amp;dst=100237" TargetMode="External"/><Relationship Id="rId20" Type="http://schemas.openxmlformats.org/officeDocument/2006/relationships/hyperlink" Target="https://login.consultant.ru/link/?req=doc&amp;base=RLAW180&amp;n=286343&amp;dst=100264" TargetMode="External"/><Relationship Id="rId29" Type="http://schemas.openxmlformats.org/officeDocument/2006/relationships/hyperlink" Target="https://login.consultant.ru/link/?req=doc&amp;base=RLAW180&amp;n=286343&amp;dst=1004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86343&amp;dst=100114" TargetMode="External"/><Relationship Id="rId11" Type="http://schemas.openxmlformats.org/officeDocument/2006/relationships/hyperlink" Target="https://login.consultant.ru/link/?req=doc&amp;base=RLAW180&amp;n=286343&amp;dst=100180" TargetMode="External"/><Relationship Id="rId24" Type="http://schemas.openxmlformats.org/officeDocument/2006/relationships/hyperlink" Target="https://login.consultant.ru/link/?req=doc&amp;base=RLAW180&amp;n=286343&amp;dst=100341" TargetMode="External"/><Relationship Id="rId32" Type="http://schemas.openxmlformats.org/officeDocument/2006/relationships/hyperlink" Target="https://login.consultant.ru/link/?req=doc&amp;base=RLAW180&amp;n=286343&amp;dst=100469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80&amp;n=286343&amp;dst=101164" TargetMode="External"/><Relationship Id="rId23" Type="http://schemas.openxmlformats.org/officeDocument/2006/relationships/hyperlink" Target="https://login.consultant.ru/link/?req=doc&amp;base=RLAW180&amp;n=286343&amp;dst=100327" TargetMode="External"/><Relationship Id="rId28" Type="http://schemas.openxmlformats.org/officeDocument/2006/relationships/hyperlink" Target="https://login.consultant.ru/link/?req=doc&amp;base=RLAW180&amp;n=286343&amp;dst=4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86343&amp;dst=101067" TargetMode="External"/><Relationship Id="rId19" Type="http://schemas.openxmlformats.org/officeDocument/2006/relationships/hyperlink" Target="https://login.consultant.ru/link/?req=doc&amp;base=RLAW180&amp;n=286343&amp;dst=100256" TargetMode="External"/><Relationship Id="rId31" Type="http://schemas.openxmlformats.org/officeDocument/2006/relationships/hyperlink" Target="https://login.consultant.ru/link/?req=doc&amp;base=RLAW180&amp;n=286343&amp;dst=100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86343&amp;dst=100171" TargetMode="External"/><Relationship Id="rId14" Type="http://schemas.openxmlformats.org/officeDocument/2006/relationships/hyperlink" Target="https://login.consultant.ru/link/?req=doc&amp;base=RLAW180&amp;n=286343&amp;dst=100223" TargetMode="External"/><Relationship Id="rId22" Type="http://schemas.openxmlformats.org/officeDocument/2006/relationships/hyperlink" Target="https://login.consultant.ru/link/?req=doc&amp;base=RLAW180&amp;n=286343&amp;dst=100319" TargetMode="External"/><Relationship Id="rId27" Type="http://schemas.openxmlformats.org/officeDocument/2006/relationships/hyperlink" Target="https://login.consultant.ru/link/?req=doc&amp;base=RLAW180&amp;n=286343&amp;dst=100416" TargetMode="External"/><Relationship Id="rId30" Type="http://schemas.openxmlformats.org/officeDocument/2006/relationships/hyperlink" Target="https://login.consultant.ru/link/?req=doc&amp;base=RLAW180&amp;n=286343&amp;dst=100460" TargetMode="External"/><Relationship Id="rId35" Type="http://schemas.openxmlformats.org/officeDocument/2006/relationships/hyperlink" Target="https://login.consultant.ru/link/?req=doc&amp;base=RLAW180&amp;n=286343&amp;dst=101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2025-01-30T12:41:00Z</dcterms:created>
  <dcterms:modified xsi:type="dcterms:W3CDTF">2025-01-30T12:46:00Z</dcterms:modified>
</cp:coreProperties>
</file>